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FD" w:rsidRDefault="00E336FD" w:rsidP="00E336FD">
      <w:pPr>
        <w:spacing w:before="100" w:beforeAutospacing="1" w:after="100" w:afterAutospacing="1"/>
        <w:rPr>
          <w:rFonts w:ascii="Helvetica Neue" w:hAnsi="Helvetica Neue"/>
          <w:b/>
        </w:rPr>
      </w:pPr>
    </w:p>
    <w:p w:rsidR="00E336FD" w:rsidRPr="00EE67A6" w:rsidRDefault="00E336FD" w:rsidP="00E336FD">
      <w:pPr>
        <w:spacing w:before="100" w:beforeAutospacing="1" w:after="100" w:afterAutospacing="1"/>
        <w:rPr>
          <w:rFonts w:ascii="Helvetica Neue" w:hAnsi="Helvetica Neue"/>
          <w:b/>
        </w:rPr>
      </w:pPr>
      <w:r w:rsidRPr="00EE67A6">
        <w:rPr>
          <w:rFonts w:ascii="Helvetica Neue" w:hAnsi="Helvetica Neue"/>
          <w:b/>
        </w:rPr>
        <w:t xml:space="preserve">Gopher Science </w:t>
      </w:r>
      <w:r>
        <w:rPr>
          <w:rFonts w:ascii="Helvetica Neue" w:hAnsi="Helvetica Neue"/>
          <w:b/>
        </w:rPr>
        <w:t xml:space="preserve">Lab </w:t>
      </w:r>
      <w:r w:rsidRPr="00EE67A6">
        <w:rPr>
          <w:rFonts w:ascii="Helvetica Neue" w:hAnsi="Helvetica Neue"/>
          <w:b/>
        </w:rPr>
        <w:t>background information:</w:t>
      </w:r>
    </w:p>
    <w:p w:rsidR="00E336FD" w:rsidRPr="00EE67A6" w:rsidRDefault="00E336FD" w:rsidP="00E336FD">
      <w:pPr>
        <w:spacing w:before="100" w:beforeAutospacing="1" w:after="100" w:afterAutospacing="1"/>
        <w:rPr>
          <w:rFonts w:ascii="Helvetica Neue" w:hAnsi="Helvetica Neue"/>
        </w:rPr>
      </w:pPr>
      <w:r w:rsidRPr="00EE67A6">
        <w:rPr>
          <w:rFonts w:ascii="Helvetica Neue" w:hAnsi="Helvetica Neue"/>
        </w:rPr>
        <w:t xml:space="preserve">The </w:t>
      </w:r>
      <w:r w:rsidR="00AD0F73">
        <w:rPr>
          <w:rFonts w:ascii="Helvetica Neue" w:hAnsi="Helvetica Neue"/>
        </w:rPr>
        <w:t xml:space="preserve">Royal </w:t>
      </w:r>
      <w:r w:rsidRPr="00EE67A6">
        <w:rPr>
          <w:rFonts w:ascii="Helvetica Neue" w:hAnsi="Helvetica Neue"/>
        </w:rPr>
        <w:t>Society of Biology’s Gopher Science Lab enables secondary schools to host a hands-on science event as part of a transition or extra-curricular activity for local primary schools. During the Gopher Science Lab day secondary science students teach primary students how to perform simple science activities. To enable sixth form students to teach visiting primary students, teachers first need to pre-train their sixth form students in the use of the Gopher Science Lab activities</w:t>
      </w:r>
      <w:r>
        <w:rPr>
          <w:rFonts w:ascii="Helvetica Neue" w:hAnsi="Helvetica Neue"/>
        </w:rPr>
        <w:t xml:space="preserve"> (if a school does not have a sixth form younger students may like to get involved)</w:t>
      </w:r>
      <w:r w:rsidRPr="00EE67A6">
        <w:rPr>
          <w:rFonts w:ascii="Helvetica Neue" w:hAnsi="Helvetica Neue"/>
        </w:rPr>
        <w:t>.</w:t>
      </w:r>
    </w:p>
    <w:p w:rsidR="00E336FD" w:rsidRDefault="00E336FD" w:rsidP="00E336FD">
      <w:pPr>
        <w:spacing w:before="100" w:beforeAutospacing="1" w:after="100" w:afterAutospacing="1"/>
        <w:rPr>
          <w:rFonts w:ascii="Helvetica Neue" w:hAnsi="Helvetica Neue"/>
        </w:rPr>
      </w:pPr>
      <w:r w:rsidRPr="00EE67A6">
        <w:rPr>
          <w:rFonts w:ascii="Helvetica Neue" w:hAnsi="Helvetica Neue"/>
        </w:rPr>
        <w:t xml:space="preserve">The activities have been suitably prepared, tested and trialled as part of Gopher Science Lab in Wales </w:t>
      </w:r>
      <w:r>
        <w:rPr>
          <w:rFonts w:ascii="Helvetica Neue" w:hAnsi="Helvetica Neue"/>
        </w:rPr>
        <w:t>throughout 2014</w:t>
      </w:r>
      <w:r w:rsidRPr="00EE67A6">
        <w:rPr>
          <w:rFonts w:ascii="Helvetica Neue" w:hAnsi="Helvetica Neue"/>
        </w:rPr>
        <w:t xml:space="preserve"> and all activities have been approved by CLEAPPS. The hands-on science activities are available as a free teacher resource booklet, which can be downloa</w:t>
      </w:r>
      <w:r w:rsidR="00A10BD8">
        <w:rPr>
          <w:rFonts w:ascii="Helvetica Neue" w:hAnsi="Helvetica Neue"/>
        </w:rPr>
        <w:t>ded from the Gopher Science Lab</w:t>
      </w:r>
      <w:r w:rsidRPr="00EE67A6">
        <w:rPr>
          <w:rFonts w:ascii="Helvetica Neue" w:hAnsi="Helvetica Neue"/>
        </w:rPr>
        <w:t xml:space="preserve"> webpage (</w:t>
      </w:r>
      <w:hyperlink r:id="rId8" w:history="1">
        <w:r w:rsidR="00AD0F73">
          <w:rPr>
            <w:rStyle w:val="Hyperlink"/>
            <w:rFonts w:ascii="Helvetica Neue" w:hAnsi="Helvetica Neue"/>
          </w:rPr>
          <w:t>http://www.rsb.org.uk/gophersciencelabs</w:t>
        </w:r>
      </w:hyperlink>
      <w:r w:rsidRPr="00EE67A6">
        <w:rPr>
          <w:rFonts w:ascii="Helvetica Neue" w:hAnsi="Helvetica Neue"/>
        </w:rPr>
        <w:t>).</w:t>
      </w:r>
    </w:p>
    <w:p w:rsidR="00E336FD" w:rsidRDefault="00E336FD" w:rsidP="00E336FD">
      <w:pPr>
        <w:spacing w:before="100" w:beforeAutospacing="1" w:after="100" w:afterAutospacing="1"/>
        <w:rPr>
          <w:rFonts w:ascii="Helvetica Neue" w:hAnsi="Helvetica Neue"/>
        </w:rPr>
      </w:pPr>
      <w:r>
        <w:rPr>
          <w:rFonts w:ascii="Helvetica Neue" w:hAnsi="Helvetica Neue"/>
        </w:rPr>
        <w:t xml:space="preserve">Schools wanting to find new schools to work with through a </w:t>
      </w:r>
      <w:r w:rsidRPr="00E336FD">
        <w:rPr>
          <w:rFonts w:ascii="Helvetica Neue" w:hAnsi="Helvetica Neue"/>
        </w:rPr>
        <w:t>Gopher Science Lab</w:t>
      </w:r>
      <w:r w:rsidR="00550418">
        <w:rPr>
          <w:rFonts w:ascii="Helvetica Neue" w:hAnsi="Helvetica Neue"/>
        </w:rPr>
        <w:t xml:space="preserve"> event may use the online search feature on </w:t>
      </w:r>
      <w:r w:rsidR="00550418" w:rsidRPr="00EE67A6">
        <w:rPr>
          <w:rFonts w:ascii="Helvetica Neue" w:hAnsi="Helvetica Neue"/>
        </w:rPr>
        <w:t>the Gopher Science Lab webpage</w:t>
      </w:r>
      <w:r w:rsidR="00550418">
        <w:rPr>
          <w:rFonts w:ascii="Helvetica Neue" w:hAnsi="Helvetica Neue"/>
        </w:rPr>
        <w:t xml:space="preserve"> to find schools which have registered their interest in taking part.</w:t>
      </w:r>
      <w:r w:rsidR="008774FB">
        <w:rPr>
          <w:rFonts w:ascii="Helvetica Neue" w:hAnsi="Helvetica Neue"/>
        </w:rPr>
        <w:t xml:space="preserve"> To access the search you are first taken to the </w:t>
      </w:r>
      <w:r w:rsidR="00AD0F73">
        <w:rPr>
          <w:rFonts w:ascii="Helvetica Neue" w:hAnsi="Helvetica Neue"/>
        </w:rPr>
        <w:t xml:space="preserve">Royal </w:t>
      </w:r>
      <w:r w:rsidR="008774FB">
        <w:rPr>
          <w:rFonts w:ascii="Helvetica Neue" w:hAnsi="Helvetica Neue"/>
        </w:rPr>
        <w:t>Society of Biology’s free user registration page (mySociety) where you need to register your email address to gain a password, which allows teachers to register their school. Please note your user name is the email address you register and your password will be sent to that email address for use later on.</w:t>
      </w:r>
    </w:p>
    <w:p w:rsidR="008774FB" w:rsidRDefault="008774FB" w:rsidP="00E336FD">
      <w:pPr>
        <w:spacing w:before="100" w:beforeAutospacing="1" w:after="100" w:afterAutospacing="1"/>
        <w:rPr>
          <w:rFonts w:ascii="Helvetica Neue" w:hAnsi="Helvetica Neue"/>
          <w:color w:val="0000FF"/>
        </w:rPr>
      </w:pPr>
      <w:r>
        <w:rPr>
          <w:rFonts w:ascii="Helvetica Neue" w:hAnsi="Helvetica Neue"/>
        </w:rPr>
        <w:t xml:space="preserve">After you have gained </w:t>
      </w:r>
      <w:r w:rsidR="00DF29D3">
        <w:rPr>
          <w:rFonts w:ascii="Helvetica Neue" w:hAnsi="Helvetica Neue"/>
        </w:rPr>
        <w:t xml:space="preserve">a </w:t>
      </w:r>
      <w:r>
        <w:rPr>
          <w:rFonts w:ascii="Helvetica Neue" w:hAnsi="Helvetica Neue"/>
        </w:rPr>
        <w:t>password to use with your email address (username) you can register your school and look for</w:t>
      </w:r>
      <w:r w:rsidR="00DF29D3">
        <w:rPr>
          <w:rFonts w:ascii="Helvetica Neue" w:hAnsi="Helvetica Neue"/>
        </w:rPr>
        <w:t xml:space="preserve"> a school to link with in a </w:t>
      </w:r>
      <w:r>
        <w:rPr>
          <w:rFonts w:ascii="Helvetica Neue" w:hAnsi="Helvetica Neue"/>
        </w:rPr>
        <w:t>two-step process.</w:t>
      </w:r>
      <w:r w:rsidR="00DF29D3">
        <w:rPr>
          <w:rFonts w:ascii="Helvetica Neue" w:hAnsi="Helvetica Neue"/>
        </w:rPr>
        <w:t xml:space="preserve"> First you give details of your school; secondly you search for a school near you.</w:t>
      </w:r>
      <w:r>
        <w:rPr>
          <w:rFonts w:ascii="Helvetica Neue" w:hAnsi="Helvetica Neue"/>
        </w:rPr>
        <w:t xml:space="preserve"> Please note if you don’t find a school</w:t>
      </w:r>
      <w:r w:rsidR="00DF29D3">
        <w:rPr>
          <w:rFonts w:ascii="Helvetica Neue" w:hAnsi="Helvetica Neue"/>
        </w:rPr>
        <w:t xml:space="preserve"> to link with</w:t>
      </w:r>
      <w:r>
        <w:rPr>
          <w:rFonts w:ascii="Helvetica Neue" w:hAnsi="Helvetica Neue"/>
        </w:rPr>
        <w:t xml:space="preserve"> when you first search the database it might be that there are not at present any schools registered in your area. If you need help </w:t>
      </w:r>
      <w:r w:rsidR="00DF29D3">
        <w:rPr>
          <w:rFonts w:ascii="Helvetica Neue" w:hAnsi="Helvetica Neue"/>
        </w:rPr>
        <w:t xml:space="preserve">please </w:t>
      </w:r>
      <w:r>
        <w:rPr>
          <w:rFonts w:ascii="Helvetica Neue" w:hAnsi="Helvetica Neue"/>
        </w:rPr>
        <w:t xml:space="preserve">email Amanda Hardy </w:t>
      </w:r>
      <w:r w:rsidRPr="00EE67A6">
        <w:rPr>
          <w:rFonts w:ascii="Helvetica Neue" w:hAnsi="Helvetica Neue"/>
        </w:rPr>
        <w:t>the</w:t>
      </w:r>
      <w:r>
        <w:rPr>
          <w:rFonts w:ascii="Helvetica Neue" w:hAnsi="Helvetica Neue"/>
        </w:rPr>
        <w:t xml:space="preserve"> </w:t>
      </w:r>
      <w:r w:rsidR="00AD0F73">
        <w:rPr>
          <w:rFonts w:ascii="Helvetica Neue" w:hAnsi="Helvetica Neue"/>
        </w:rPr>
        <w:t xml:space="preserve">Royal </w:t>
      </w:r>
      <w:r>
        <w:rPr>
          <w:rFonts w:ascii="Helvetica Neue" w:hAnsi="Helvetica Neue"/>
        </w:rPr>
        <w:t>Society of Biology’s</w:t>
      </w:r>
      <w:r w:rsidRPr="00EE67A6">
        <w:rPr>
          <w:rFonts w:ascii="Helvetica Neue" w:hAnsi="Helvetica Neue"/>
        </w:rPr>
        <w:t xml:space="preserve"> </w:t>
      </w:r>
      <w:hyperlink r:id="rId9" w:tgtFrame="_blank" w:history="1">
        <w:r w:rsidRPr="00EE67A6">
          <w:rPr>
            <w:rFonts w:ascii="Helvetica Neue" w:hAnsi="Helvetica Neue"/>
            <w:color w:val="0000FF"/>
            <w:u w:val="single"/>
          </w:rPr>
          <w:t xml:space="preserve">schools and </w:t>
        </w:r>
        <w:proofErr w:type="gramStart"/>
        <w:r w:rsidRPr="00EE67A6">
          <w:rPr>
            <w:rFonts w:ascii="Helvetica Neue" w:hAnsi="Helvetica Neue"/>
            <w:color w:val="0000FF"/>
            <w:u w:val="single"/>
          </w:rPr>
          <w:t>colleges</w:t>
        </w:r>
        <w:proofErr w:type="gramEnd"/>
        <w:r w:rsidRPr="00EE67A6">
          <w:rPr>
            <w:rFonts w:ascii="Helvetica Neue" w:hAnsi="Helvetica Neue"/>
            <w:color w:val="0000FF"/>
            <w:u w:val="single"/>
          </w:rPr>
          <w:t xml:space="preserve"> officer</w:t>
        </w:r>
      </w:hyperlink>
      <w:r>
        <w:rPr>
          <w:rFonts w:ascii="Helvetica Neue" w:hAnsi="Helvetica Neue"/>
          <w:color w:val="0000FF"/>
        </w:rPr>
        <w:t>.</w:t>
      </w:r>
    </w:p>
    <w:p w:rsidR="007D3908" w:rsidRDefault="00DF29D3" w:rsidP="00E336FD">
      <w:pPr>
        <w:spacing w:before="100" w:beforeAutospacing="1" w:after="100" w:afterAutospacing="1"/>
        <w:rPr>
          <w:rFonts w:ascii="Helvetica Neue" w:hAnsi="Helvetica Neue"/>
          <w:b/>
        </w:rPr>
      </w:pPr>
      <w:r w:rsidRPr="00DF29D3">
        <w:rPr>
          <w:rFonts w:ascii="Helvetica Neue" w:hAnsi="Helvetica Neue"/>
          <w:b/>
        </w:rPr>
        <w:t>Step one:</w:t>
      </w:r>
      <w:r>
        <w:rPr>
          <w:rFonts w:ascii="Helvetica Neue" w:hAnsi="Helvetica Neue"/>
          <w:b/>
        </w:rPr>
        <w:t xml:space="preserve"> </w:t>
      </w:r>
    </w:p>
    <w:p w:rsidR="00DF29D3" w:rsidRPr="007D3908" w:rsidRDefault="00DF29D3" w:rsidP="00E336FD">
      <w:pPr>
        <w:spacing w:before="100" w:beforeAutospacing="1" w:after="100" w:afterAutospacing="1"/>
        <w:rPr>
          <w:rFonts w:ascii="Helvetica Neue" w:hAnsi="Helvetica Neue"/>
        </w:rPr>
      </w:pPr>
      <w:r w:rsidRPr="007D3908">
        <w:rPr>
          <w:rFonts w:ascii="Helvetica Neue" w:hAnsi="Helvetica Neue"/>
        </w:rPr>
        <w:t>Register your school.</w:t>
      </w:r>
    </w:p>
    <w:p w:rsidR="008468CB" w:rsidRPr="007D3908" w:rsidRDefault="008468CB" w:rsidP="00E336FD">
      <w:pPr>
        <w:spacing w:before="100" w:beforeAutospacing="1" w:after="100" w:afterAutospacing="1"/>
        <w:rPr>
          <w:rFonts w:ascii="Helvetica Neue" w:hAnsi="Helvetica Neue"/>
        </w:rPr>
      </w:pPr>
      <w:r w:rsidRPr="007D3908">
        <w:rPr>
          <w:rFonts w:ascii="Helvetica Neue" w:hAnsi="Helvetica Neue"/>
        </w:rPr>
        <w:t>You reach a page shown in figure 1 overleaf.</w:t>
      </w:r>
    </w:p>
    <w:p w:rsidR="00DF29D3" w:rsidRPr="00DF29D3" w:rsidRDefault="00A10BD8" w:rsidP="00E336FD">
      <w:pPr>
        <w:spacing w:before="100" w:beforeAutospacing="1" w:after="100" w:afterAutospacing="1"/>
        <w:rPr>
          <w:rFonts w:ascii="Helvetica Neue" w:hAnsi="Helvetica Neue"/>
          <w:b/>
        </w:rPr>
      </w:pPr>
      <w:r>
        <w:rPr>
          <w:noProof/>
        </w:rPr>
        <w:lastRenderedPageBreak/>
        <w:drawing>
          <wp:inline distT="0" distB="0" distL="0" distR="0" wp14:anchorId="4F4B8BC6" wp14:editId="063B6BE4">
            <wp:extent cx="5943600" cy="5226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5226050"/>
                    </a:xfrm>
                    <a:prstGeom prst="rect">
                      <a:avLst/>
                    </a:prstGeom>
                  </pic:spPr>
                </pic:pic>
              </a:graphicData>
            </a:graphic>
          </wp:inline>
        </w:drawing>
      </w:r>
    </w:p>
    <w:p w:rsidR="008468CB" w:rsidRPr="008468CB" w:rsidRDefault="008468CB" w:rsidP="00E336FD">
      <w:pPr>
        <w:spacing w:before="100" w:beforeAutospacing="1" w:after="100" w:afterAutospacing="1"/>
        <w:outlineLvl w:val="1"/>
        <w:rPr>
          <w:rFonts w:ascii="Helvetica Neue" w:hAnsi="Helvetica Neue"/>
          <w:bCs/>
        </w:rPr>
      </w:pPr>
      <w:r>
        <w:rPr>
          <w:rFonts w:ascii="Helvetica Neue" w:hAnsi="Helvetica Neue"/>
          <w:b/>
          <w:bCs/>
        </w:rPr>
        <w:t xml:space="preserve">Figure </w:t>
      </w:r>
      <w:r w:rsidRPr="00402DA2">
        <w:rPr>
          <w:rFonts w:ascii="Helvetica Neue" w:hAnsi="Helvetica Neue"/>
          <w:b/>
          <w:bCs/>
        </w:rPr>
        <w:t>1</w:t>
      </w:r>
      <w:r w:rsidR="00A10BD8">
        <w:rPr>
          <w:rFonts w:ascii="Helvetica Neue" w:hAnsi="Helvetica Neue"/>
          <w:bCs/>
        </w:rPr>
        <w:t xml:space="preserve"> Gopher Science Lab</w:t>
      </w:r>
      <w:r w:rsidR="00765BC3">
        <w:rPr>
          <w:rFonts w:ascii="Helvetica Neue" w:hAnsi="Helvetica Neue"/>
          <w:bCs/>
        </w:rPr>
        <w:t xml:space="preserve"> school registration and search page.</w:t>
      </w:r>
    </w:p>
    <w:p w:rsidR="008468CB" w:rsidRDefault="008468CB" w:rsidP="00E336FD">
      <w:pPr>
        <w:spacing w:before="100" w:beforeAutospacing="1" w:after="100" w:afterAutospacing="1"/>
        <w:outlineLvl w:val="1"/>
        <w:rPr>
          <w:rFonts w:ascii="Helvetica Neue" w:hAnsi="Helvetica Neue"/>
          <w:b/>
          <w:bCs/>
        </w:rPr>
      </w:pPr>
    </w:p>
    <w:p w:rsidR="00E336FD" w:rsidRPr="00EE67A6" w:rsidRDefault="00E336FD" w:rsidP="00E336FD">
      <w:pPr>
        <w:spacing w:before="100" w:beforeAutospacing="1" w:after="100" w:afterAutospacing="1"/>
        <w:outlineLvl w:val="1"/>
        <w:rPr>
          <w:rFonts w:ascii="Helvetica Neue" w:hAnsi="Helvetica Neue"/>
          <w:b/>
          <w:bCs/>
        </w:rPr>
      </w:pPr>
      <w:r w:rsidRPr="00EE67A6">
        <w:rPr>
          <w:rFonts w:ascii="Helvetica Neue" w:hAnsi="Helvetica Neue"/>
          <w:b/>
          <w:bCs/>
        </w:rPr>
        <w:t>Registered schools</w:t>
      </w:r>
    </w:p>
    <w:p w:rsidR="00E336FD" w:rsidRPr="00EE67A6" w:rsidRDefault="00E336FD" w:rsidP="00E336FD">
      <w:pPr>
        <w:spacing w:before="100" w:beforeAutospacing="1" w:after="100" w:afterAutospacing="1"/>
        <w:rPr>
          <w:rFonts w:ascii="Helvetica Neue" w:hAnsi="Helvetica Neue"/>
        </w:rPr>
      </w:pPr>
      <w:r w:rsidRPr="00EE67A6">
        <w:rPr>
          <w:rFonts w:ascii="Helvetica Neue" w:hAnsi="Helvetica Neue"/>
        </w:rPr>
        <w:t xml:space="preserve">This is a list of schools </w:t>
      </w:r>
      <w:r w:rsidR="007D3908">
        <w:rPr>
          <w:rFonts w:ascii="Helvetica Neue" w:hAnsi="Helvetica Neue"/>
        </w:rPr>
        <w:t>able to register</w:t>
      </w:r>
      <w:r w:rsidR="00A10BD8">
        <w:rPr>
          <w:rFonts w:ascii="Helvetica Neue" w:hAnsi="Helvetica Neue"/>
        </w:rPr>
        <w:t xml:space="preserve"> for Gopher Science Lab</w:t>
      </w:r>
      <w:r w:rsidRPr="00EE67A6">
        <w:rPr>
          <w:rFonts w:ascii="Helvetica Neue" w:hAnsi="Helvetica Neue"/>
        </w:rPr>
        <w:t>. Please note that individual teachers are able to register their school and may register one school only.</w:t>
      </w:r>
    </w:p>
    <w:p w:rsidR="00E336FD" w:rsidRPr="00EE67A6" w:rsidRDefault="00E336FD" w:rsidP="00E336FD">
      <w:pPr>
        <w:spacing w:before="100" w:beforeAutospacing="1" w:after="100" w:afterAutospacing="1"/>
        <w:rPr>
          <w:rFonts w:ascii="Helvetica Neue" w:hAnsi="Helvetica Neue"/>
        </w:rPr>
      </w:pPr>
      <w:r w:rsidRPr="00EE67A6">
        <w:rPr>
          <w:rFonts w:ascii="Helvetica Neue" w:hAnsi="Helvetica Neue"/>
        </w:rPr>
        <w:t xml:space="preserve">Please take care when selecting your school. If your school is not on the list please contact </w:t>
      </w:r>
      <w:r w:rsidR="00765BC3">
        <w:rPr>
          <w:rFonts w:ascii="Helvetica Neue" w:hAnsi="Helvetica Neue"/>
        </w:rPr>
        <w:t xml:space="preserve">Amanda Hardy </w:t>
      </w:r>
      <w:r w:rsidRPr="00EE67A6">
        <w:rPr>
          <w:rFonts w:ascii="Helvetica Neue" w:hAnsi="Helvetica Neue"/>
        </w:rPr>
        <w:t xml:space="preserve">the </w:t>
      </w:r>
      <w:r w:rsidR="00AD0F73">
        <w:rPr>
          <w:rFonts w:ascii="Helvetica Neue" w:hAnsi="Helvetica Neue"/>
        </w:rPr>
        <w:t xml:space="preserve">Royal </w:t>
      </w:r>
      <w:r w:rsidR="00765BC3">
        <w:rPr>
          <w:rFonts w:ascii="Helvetica Neue" w:hAnsi="Helvetica Neue"/>
        </w:rPr>
        <w:t xml:space="preserve">Society of Biology’s </w:t>
      </w:r>
      <w:hyperlink r:id="rId11" w:tgtFrame="_blank" w:history="1">
        <w:r w:rsidRPr="00EE67A6">
          <w:rPr>
            <w:rFonts w:ascii="Helvetica Neue" w:hAnsi="Helvetica Neue"/>
            <w:color w:val="0000FF"/>
            <w:u w:val="single"/>
          </w:rPr>
          <w:t>schools and colleges officer</w:t>
        </w:r>
      </w:hyperlink>
      <w:r w:rsidR="00765BC3">
        <w:rPr>
          <w:rFonts w:ascii="Helvetica Neue" w:hAnsi="Helvetica Neue"/>
        </w:rPr>
        <w:t xml:space="preserve"> to add your school, you will need to send your school’s name, full postal address and exam centre number if it is a secondary school or if it is a primary school </w:t>
      </w:r>
      <w:r w:rsidR="007D3908">
        <w:rPr>
          <w:rFonts w:ascii="Helvetica Neue" w:hAnsi="Helvetica Neue"/>
        </w:rPr>
        <w:t xml:space="preserve">please </w:t>
      </w:r>
      <w:r w:rsidR="00765BC3">
        <w:rPr>
          <w:rFonts w:ascii="Helvetica Neue" w:hAnsi="Helvetica Neue"/>
        </w:rPr>
        <w:t xml:space="preserve">make this clear in your email. Once your school has been added to the list you will receive an email letting you know and </w:t>
      </w:r>
      <w:r w:rsidR="00DC196F">
        <w:rPr>
          <w:rFonts w:ascii="Helvetica Neue" w:hAnsi="Helvetica Neue"/>
        </w:rPr>
        <w:t xml:space="preserve">you </w:t>
      </w:r>
      <w:r w:rsidR="00765BC3">
        <w:rPr>
          <w:rFonts w:ascii="Helvetica Neue" w:hAnsi="Helvetica Neue"/>
        </w:rPr>
        <w:t>may continue to follow the instructions which follow:</w:t>
      </w:r>
    </w:p>
    <w:p w:rsidR="00A10BD8" w:rsidRDefault="00A10BD8" w:rsidP="00E336FD">
      <w:pPr>
        <w:pBdr>
          <w:bottom w:val="single" w:sz="6" w:space="1" w:color="auto"/>
        </w:pBdr>
        <w:jc w:val="center"/>
        <w:rPr>
          <w:rFonts w:ascii="Helvetica Neue" w:hAnsi="Helvetica Neue" w:cs="Arial"/>
        </w:rPr>
      </w:pPr>
    </w:p>
    <w:p w:rsidR="00E336FD" w:rsidRPr="00EE67A6" w:rsidRDefault="00E336FD" w:rsidP="00E336FD">
      <w:pPr>
        <w:pBdr>
          <w:bottom w:val="single" w:sz="6" w:space="1" w:color="auto"/>
        </w:pBdr>
        <w:jc w:val="center"/>
        <w:rPr>
          <w:rFonts w:ascii="Helvetica Neue" w:hAnsi="Helvetica Neue" w:cs="Arial"/>
          <w:vanish/>
        </w:rPr>
      </w:pPr>
      <w:r w:rsidRPr="00EE67A6">
        <w:rPr>
          <w:rFonts w:ascii="Helvetica Neue" w:hAnsi="Helvetica Neue" w:cs="Arial"/>
          <w:vanish/>
        </w:rPr>
        <w:lastRenderedPageBreak/>
        <w:t>Top of Form</w:t>
      </w:r>
    </w:p>
    <w:p w:rsidR="00E336FD" w:rsidRPr="00EE67A6" w:rsidRDefault="00E336FD" w:rsidP="00E336FD">
      <w:pPr>
        <w:spacing w:before="100" w:beforeAutospacing="1" w:after="100" w:afterAutospacing="1"/>
        <w:outlineLvl w:val="1"/>
        <w:rPr>
          <w:rFonts w:ascii="Helvetica Neue" w:hAnsi="Helvetica Neue"/>
          <w:b/>
          <w:bCs/>
        </w:rPr>
      </w:pPr>
      <w:r w:rsidRPr="00EE67A6">
        <w:rPr>
          <w:rFonts w:ascii="Helvetica Neue" w:hAnsi="Helvetica Neue"/>
          <w:b/>
          <w:bCs/>
        </w:rPr>
        <w:t>Find your school</w:t>
      </w:r>
    </w:p>
    <w:p w:rsidR="00E336FD" w:rsidRDefault="00E336FD" w:rsidP="00E336FD">
      <w:pPr>
        <w:spacing w:before="100" w:beforeAutospacing="1" w:after="100" w:afterAutospacing="1"/>
        <w:rPr>
          <w:rFonts w:ascii="Helvetica Neue" w:hAnsi="Helvetica Neue"/>
        </w:rPr>
      </w:pPr>
      <w:r w:rsidRPr="00EE67A6">
        <w:rPr>
          <w:rFonts w:ascii="Helvetica Neue" w:hAnsi="Helvetica Neue"/>
        </w:rPr>
        <w:t xml:space="preserve">Please use the search box to find your school. </w:t>
      </w:r>
      <w:r w:rsidR="007D3908">
        <w:rPr>
          <w:rFonts w:ascii="Helvetica Neue" w:hAnsi="Helvetica Neue"/>
        </w:rPr>
        <w:t>This is shown in Figure 2.</w:t>
      </w:r>
    </w:p>
    <w:p w:rsidR="007D3908" w:rsidRDefault="00A10BD8" w:rsidP="007D3908">
      <w:r>
        <w:rPr>
          <w:noProof/>
        </w:rPr>
        <w:drawing>
          <wp:inline distT="0" distB="0" distL="0" distR="0" wp14:anchorId="5891819B" wp14:editId="09B72988">
            <wp:extent cx="5943600" cy="22796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279650"/>
                    </a:xfrm>
                    <a:prstGeom prst="rect">
                      <a:avLst/>
                    </a:prstGeom>
                  </pic:spPr>
                </pic:pic>
              </a:graphicData>
            </a:graphic>
          </wp:inline>
        </w:drawing>
      </w:r>
    </w:p>
    <w:p w:rsidR="007D3908" w:rsidRDefault="007D3908" w:rsidP="007D3908">
      <w:pPr>
        <w:rPr>
          <w:rFonts w:ascii="Helvetica Neue" w:hAnsi="Helvetica Neue"/>
          <w:b/>
          <w:bCs/>
        </w:rPr>
      </w:pPr>
    </w:p>
    <w:p w:rsidR="007D3908" w:rsidRDefault="007D3908" w:rsidP="007D3908">
      <w:pPr>
        <w:rPr>
          <w:rFonts w:ascii="Helvetica Neue" w:hAnsi="Helvetica Neue"/>
          <w:bCs/>
        </w:rPr>
      </w:pPr>
      <w:r>
        <w:rPr>
          <w:rFonts w:ascii="Helvetica Neue" w:hAnsi="Helvetica Neue"/>
          <w:b/>
          <w:bCs/>
        </w:rPr>
        <w:t xml:space="preserve">Figure </w:t>
      </w:r>
      <w:r w:rsidRPr="007D3908">
        <w:rPr>
          <w:rFonts w:ascii="Helvetica Neue" w:hAnsi="Helvetica Neue"/>
          <w:b/>
          <w:bCs/>
        </w:rPr>
        <w:t>2</w:t>
      </w:r>
      <w:r>
        <w:rPr>
          <w:rFonts w:ascii="Helvetica Neue" w:hAnsi="Helvetica Neue"/>
          <w:bCs/>
        </w:rPr>
        <w:t xml:space="preserve"> </w:t>
      </w:r>
      <w:r w:rsidRPr="007D3908">
        <w:rPr>
          <w:rFonts w:ascii="Helvetica Neue" w:hAnsi="Helvetica Neue"/>
          <w:bCs/>
        </w:rPr>
        <w:t>Find</w:t>
      </w:r>
      <w:r>
        <w:rPr>
          <w:rFonts w:ascii="Helvetica Neue" w:hAnsi="Helvetica Neue"/>
          <w:bCs/>
        </w:rPr>
        <w:t xml:space="preserve"> your </w:t>
      </w:r>
      <w:r w:rsidRPr="007D3908">
        <w:rPr>
          <w:rFonts w:ascii="Helvetica Neue" w:hAnsi="Helvetica Neue"/>
          <w:bCs/>
        </w:rPr>
        <w:t>school</w:t>
      </w:r>
      <w:r>
        <w:rPr>
          <w:rFonts w:ascii="Helvetica Neue" w:hAnsi="Helvetica Neue"/>
          <w:bCs/>
        </w:rPr>
        <w:t xml:space="preserve"> screen.</w:t>
      </w:r>
    </w:p>
    <w:p w:rsidR="007D3908" w:rsidRDefault="007D3908" w:rsidP="007D3908">
      <w:pPr>
        <w:rPr>
          <w:rFonts w:ascii="Helvetica Neue" w:hAnsi="Helvetica Neue"/>
          <w:bCs/>
        </w:rPr>
      </w:pPr>
    </w:p>
    <w:p w:rsidR="007D3908" w:rsidRPr="007D3908" w:rsidRDefault="007D3908" w:rsidP="007D3908">
      <w:r>
        <w:rPr>
          <w:rFonts w:ascii="Helvetica Neue" w:hAnsi="Helvetica Neue"/>
          <w:bCs/>
        </w:rPr>
        <w:t xml:space="preserve">Once you have found your school you may register for </w:t>
      </w:r>
      <w:r w:rsidR="00331587">
        <w:rPr>
          <w:rFonts w:ascii="Helvetica Neue" w:hAnsi="Helvetica Neue"/>
          <w:bCs/>
        </w:rPr>
        <w:t>Gopher Science Lab</w:t>
      </w:r>
      <w:r w:rsidR="00724348">
        <w:rPr>
          <w:rFonts w:ascii="Helvetica Neue" w:hAnsi="Helvetica Neue"/>
          <w:bCs/>
        </w:rPr>
        <w:t xml:space="preserve"> by clicking select. Please note you need to add a contact email address to allow other schools to contact you via the system’s messaging system.</w:t>
      </w:r>
    </w:p>
    <w:p w:rsidR="007D3908" w:rsidRDefault="00765BC3" w:rsidP="00765BC3">
      <w:pPr>
        <w:spacing w:before="100" w:beforeAutospacing="1" w:after="100" w:afterAutospacing="1"/>
        <w:rPr>
          <w:rFonts w:ascii="Helvetica Neue" w:hAnsi="Helvetica Neue"/>
          <w:b/>
        </w:rPr>
      </w:pPr>
      <w:r w:rsidRPr="00DF29D3">
        <w:rPr>
          <w:rFonts w:ascii="Helvetica Neue" w:hAnsi="Helvetica Neue"/>
          <w:b/>
        </w:rPr>
        <w:t xml:space="preserve">Step </w:t>
      </w:r>
      <w:r>
        <w:rPr>
          <w:rFonts w:ascii="Helvetica Neue" w:hAnsi="Helvetica Neue"/>
          <w:b/>
        </w:rPr>
        <w:t>two</w:t>
      </w:r>
      <w:r w:rsidRPr="00DF29D3">
        <w:rPr>
          <w:rFonts w:ascii="Helvetica Neue" w:hAnsi="Helvetica Neue"/>
          <w:b/>
        </w:rPr>
        <w:t>:</w:t>
      </w:r>
      <w:r>
        <w:rPr>
          <w:rFonts w:ascii="Helvetica Neue" w:hAnsi="Helvetica Neue"/>
          <w:b/>
        </w:rPr>
        <w:t xml:space="preserve"> </w:t>
      </w:r>
    </w:p>
    <w:p w:rsidR="00E336FD" w:rsidRPr="00EE67A6" w:rsidRDefault="00E336FD" w:rsidP="00765BC3">
      <w:pPr>
        <w:spacing w:before="100" w:beforeAutospacing="1" w:after="100" w:afterAutospacing="1"/>
        <w:rPr>
          <w:rFonts w:ascii="Helvetica Neue" w:hAnsi="Helvetica Neue" w:cs="Arial"/>
          <w:vanish/>
        </w:rPr>
      </w:pPr>
      <w:r w:rsidRPr="00EE67A6">
        <w:rPr>
          <w:rFonts w:ascii="Helvetica Neue" w:hAnsi="Helvetica Neue" w:cs="Arial"/>
          <w:vanish/>
        </w:rPr>
        <w:t>Bottom of Form</w:t>
      </w:r>
    </w:p>
    <w:p w:rsidR="00E336FD" w:rsidRPr="00EE67A6" w:rsidRDefault="00E336FD" w:rsidP="00E336FD">
      <w:pPr>
        <w:pBdr>
          <w:bottom w:val="single" w:sz="6" w:space="1" w:color="auto"/>
        </w:pBdr>
        <w:jc w:val="center"/>
        <w:rPr>
          <w:rFonts w:ascii="Helvetica Neue" w:hAnsi="Helvetica Neue" w:cs="Arial"/>
          <w:vanish/>
        </w:rPr>
      </w:pPr>
      <w:r w:rsidRPr="00EE67A6">
        <w:rPr>
          <w:rFonts w:ascii="Helvetica Neue" w:hAnsi="Helvetica Neue" w:cs="Arial"/>
          <w:vanish/>
        </w:rPr>
        <w:t>Top of Form</w:t>
      </w:r>
    </w:p>
    <w:p w:rsidR="00E336FD" w:rsidRPr="00EE67A6" w:rsidRDefault="00331587" w:rsidP="00E336FD">
      <w:pPr>
        <w:spacing w:before="100" w:beforeAutospacing="1" w:after="100" w:afterAutospacing="1"/>
        <w:outlineLvl w:val="1"/>
        <w:rPr>
          <w:rFonts w:ascii="Helvetica Neue" w:hAnsi="Helvetica Neue"/>
          <w:b/>
          <w:bCs/>
        </w:rPr>
      </w:pPr>
      <w:r>
        <w:rPr>
          <w:rFonts w:ascii="Helvetica Neue" w:hAnsi="Helvetica Neue"/>
          <w:b/>
          <w:bCs/>
        </w:rPr>
        <w:t>Finding a Gopher Science Lab</w:t>
      </w:r>
      <w:r w:rsidR="00E336FD" w:rsidRPr="00EE67A6">
        <w:rPr>
          <w:rFonts w:ascii="Helvetica Neue" w:hAnsi="Helvetica Neue"/>
          <w:b/>
          <w:bCs/>
        </w:rPr>
        <w:t xml:space="preserve"> partner school</w:t>
      </w:r>
    </w:p>
    <w:p w:rsidR="00E336FD" w:rsidRDefault="00724348" w:rsidP="00E336FD">
      <w:pPr>
        <w:spacing w:before="100" w:beforeAutospacing="1" w:after="100" w:afterAutospacing="1"/>
        <w:rPr>
          <w:rFonts w:ascii="Helvetica Neue" w:hAnsi="Helvetica Neue"/>
        </w:rPr>
      </w:pPr>
      <w:r>
        <w:rPr>
          <w:rFonts w:ascii="Helvetica Neue" w:hAnsi="Helvetica Neue"/>
        </w:rPr>
        <w:t xml:space="preserve">You reach a screen shown in Figure 3. </w:t>
      </w:r>
      <w:r w:rsidR="00E336FD" w:rsidRPr="00EE67A6">
        <w:rPr>
          <w:rFonts w:ascii="Helvetica Neue" w:hAnsi="Helvetica Neue"/>
        </w:rPr>
        <w:t xml:space="preserve">Please enter a postcode and a distance you would like to search to. The search will check for a matching school within the distance requested. You can also specify age ranges of students and language as either English or Welsh. Primary schools </w:t>
      </w:r>
      <w:r w:rsidR="00E336FD" w:rsidRPr="00EE67A6">
        <w:rPr>
          <w:rFonts w:ascii="Helvetica Neue" w:hAnsi="Helvetica Neue"/>
          <w:b/>
          <w:bCs/>
        </w:rPr>
        <w:t xml:space="preserve">(guest) </w:t>
      </w:r>
      <w:r w:rsidR="00E336FD" w:rsidRPr="00EE67A6">
        <w:rPr>
          <w:rFonts w:ascii="Helvetica Neue" w:hAnsi="Helvetica Neue"/>
        </w:rPr>
        <w:t xml:space="preserve">will be matched with secondary schools (host) which may be willing to host a Gopher Science Lab day. Secondary schools </w:t>
      </w:r>
      <w:r w:rsidR="00E336FD" w:rsidRPr="00EE67A6">
        <w:rPr>
          <w:rFonts w:ascii="Helvetica Neue" w:hAnsi="Helvetica Neue"/>
          <w:b/>
          <w:bCs/>
        </w:rPr>
        <w:t>(host)</w:t>
      </w:r>
      <w:r w:rsidR="00E336FD" w:rsidRPr="00EE67A6">
        <w:rPr>
          <w:rFonts w:ascii="Helvetica Neue" w:hAnsi="Helvetica Neue"/>
        </w:rPr>
        <w:t xml:space="preserve"> will be matched with primary schools (guest) which would like to attend a Gopher Science Lab day.</w:t>
      </w:r>
    </w:p>
    <w:p w:rsidR="00724348" w:rsidRPr="00EE67A6" w:rsidRDefault="00724348" w:rsidP="00E336FD">
      <w:pPr>
        <w:spacing w:before="100" w:beforeAutospacing="1" w:after="100" w:afterAutospacing="1"/>
        <w:rPr>
          <w:rFonts w:ascii="Helvetica Neue" w:hAnsi="Helvetica Neue"/>
        </w:rPr>
      </w:pPr>
      <w:r>
        <w:rPr>
          <w:rFonts w:ascii="Helvetica Neue" w:hAnsi="Helvetica Neue"/>
        </w:rPr>
        <w:t>Once you have found a school to link with you may send them a message. Please note in order to share your email address with the other school you need to include this in the text of your message as the system does not automatically share your email address.</w:t>
      </w:r>
    </w:p>
    <w:p w:rsidR="00E336FD" w:rsidRPr="00EE67A6" w:rsidRDefault="00E336FD" w:rsidP="00E336FD">
      <w:pPr>
        <w:pBdr>
          <w:top w:val="single" w:sz="6" w:space="1" w:color="auto"/>
        </w:pBdr>
        <w:jc w:val="center"/>
        <w:rPr>
          <w:rFonts w:ascii="Helvetica Neue" w:hAnsi="Helvetica Neue" w:cs="Arial"/>
          <w:vanish/>
        </w:rPr>
      </w:pPr>
      <w:r w:rsidRPr="00EE67A6">
        <w:rPr>
          <w:rFonts w:ascii="Helvetica Neue" w:hAnsi="Helvetica Neue" w:cs="Arial"/>
          <w:vanish/>
        </w:rPr>
        <w:lastRenderedPageBreak/>
        <w:t>Bottom of Form</w:t>
      </w:r>
    </w:p>
    <w:p w:rsidR="00E336FD" w:rsidRDefault="00331587" w:rsidP="00E336FD">
      <w:r>
        <w:rPr>
          <w:noProof/>
        </w:rPr>
        <w:drawing>
          <wp:inline distT="0" distB="0" distL="0" distR="0" wp14:anchorId="235EED41" wp14:editId="773BC678">
            <wp:extent cx="5943600" cy="4555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555490"/>
                    </a:xfrm>
                    <a:prstGeom prst="rect">
                      <a:avLst/>
                    </a:prstGeom>
                  </pic:spPr>
                </pic:pic>
              </a:graphicData>
            </a:graphic>
          </wp:inline>
        </w:drawing>
      </w:r>
      <w:bookmarkStart w:id="0" w:name="_GoBack"/>
      <w:bookmarkEnd w:id="0"/>
    </w:p>
    <w:p w:rsidR="005E124F" w:rsidRPr="005E124F" w:rsidRDefault="005E124F" w:rsidP="005E124F">
      <w:pPr>
        <w:rPr>
          <w:rFonts w:ascii="Calibri" w:eastAsiaTheme="minorHAnsi" w:hAnsi="Calibri" w:cs="Calibri"/>
          <w:sz w:val="22"/>
          <w:szCs w:val="22"/>
          <w:lang w:eastAsia="en-US"/>
        </w:rPr>
      </w:pPr>
    </w:p>
    <w:p w:rsidR="00724348" w:rsidRDefault="00724348" w:rsidP="00724348">
      <w:pPr>
        <w:rPr>
          <w:rFonts w:ascii="Helvetica Neue" w:hAnsi="Helvetica Neue"/>
          <w:bCs/>
        </w:rPr>
      </w:pPr>
      <w:r>
        <w:rPr>
          <w:rFonts w:ascii="Helvetica Neue" w:hAnsi="Helvetica Neue"/>
          <w:b/>
          <w:bCs/>
        </w:rPr>
        <w:t>Figure 3</w:t>
      </w:r>
      <w:r>
        <w:rPr>
          <w:rFonts w:ascii="Helvetica Neue" w:hAnsi="Helvetica Neue"/>
          <w:bCs/>
        </w:rPr>
        <w:t xml:space="preserve"> </w:t>
      </w:r>
      <w:r w:rsidRPr="007D3908">
        <w:rPr>
          <w:rFonts w:ascii="Helvetica Neue" w:hAnsi="Helvetica Neue"/>
          <w:bCs/>
        </w:rPr>
        <w:t>Find</w:t>
      </w:r>
      <w:r w:rsidR="00331587">
        <w:rPr>
          <w:rFonts w:ascii="Helvetica Neue" w:hAnsi="Helvetica Neue"/>
          <w:bCs/>
        </w:rPr>
        <w:t>ing a Gopher Science Lab</w:t>
      </w:r>
      <w:r>
        <w:rPr>
          <w:rFonts w:ascii="Helvetica Neue" w:hAnsi="Helvetica Neue"/>
          <w:bCs/>
        </w:rPr>
        <w:t xml:space="preserve"> partner </w:t>
      </w:r>
      <w:r w:rsidRPr="007D3908">
        <w:rPr>
          <w:rFonts w:ascii="Helvetica Neue" w:hAnsi="Helvetica Neue"/>
          <w:bCs/>
        </w:rPr>
        <w:t>school</w:t>
      </w:r>
      <w:r>
        <w:rPr>
          <w:rFonts w:ascii="Helvetica Neue" w:hAnsi="Helvetica Neue"/>
          <w:bCs/>
        </w:rPr>
        <w:t xml:space="preserve"> screen.</w:t>
      </w:r>
    </w:p>
    <w:p w:rsidR="004F1D14" w:rsidRPr="00220DBD" w:rsidRDefault="004F1D14" w:rsidP="004F1D14">
      <w:pPr>
        <w:jc w:val="both"/>
        <w:rPr>
          <w:rFonts w:ascii="Helvetica Neue" w:hAnsi="Helvetica Neue" w:cs="Arial"/>
          <w:b/>
        </w:rPr>
      </w:pPr>
    </w:p>
    <w:sectPr w:rsidR="004F1D14" w:rsidRPr="00220DBD" w:rsidSect="00124B50">
      <w:headerReference w:type="default" r:id="rId14"/>
      <w:footerReference w:type="default" r:id="rId15"/>
      <w:headerReference w:type="first" r:id="rId16"/>
      <w:footerReference w:type="first" r:id="rId17"/>
      <w:pgSz w:w="11900" w:h="16840"/>
      <w:pgMar w:top="2325" w:right="703" w:bottom="1134" w:left="709" w:header="426" w:footer="71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F2" w:rsidRDefault="00891BF2">
      <w:r>
        <w:separator/>
      </w:r>
    </w:p>
  </w:endnote>
  <w:endnote w:type="continuationSeparator" w:id="0">
    <w:p w:rsidR="00891BF2" w:rsidRDefault="0089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054E86" w:rsidRDefault="00124B50"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124B50" w:rsidRDefault="005B79C4" w:rsidP="005B79C4">
    <w:pPr>
      <w:pStyle w:val="Footer"/>
      <w:spacing w:after="120"/>
      <w:jc w:val="center"/>
      <w:rPr>
        <w:rFonts w:ascii="Arial" w:hAnsi="Arial" w:cs="Arial"/>
        <w:sz w:val="20"/>
        <w:szCs w:val="20"/>
      </w:rPr>
    </w:pPr>
    <w:r>
      <w:rPr>
        <w:rFonts w:ascii="Arial" w:hAnsi="Arial" w:cs="Arial"/>
        <w:sz w:val="20"/>
        <w:szCs w:val="20"/>
      </w:rPr>
      <w:t>Charles Darwin House, 12 Roger Street, London WC1N 2JU +44 (0)20 7685 2550</w:t>
    </w:r>
    <w:r w:rsidR="00124B50" w:rsidRPr="00124B50">
      <w:rPr>
        <w:rFonts w:ascii="Arial" w:hAnsi="Arial" w:cs="Arial"/>
        <w:sz w:val="20"/>
        <w:szCs w:val="20"/>
      </w:rPr>
      <w:t xml:space="preserve"> </w:t>
    </w:r>
    <w:r w:rsidRPr="00124B50">
      <w:rPr>
        <w:rFonts w:ascii="Arial" w:hAnsi="Arial" w:cs="Arial"/>
        <w:color w:val="0000FF"/>
        <w:sz w:val="20"/>
        <w:szCs w:val="20"/>
        <w:u w:val="single"/>
      </w:rPr>
      <w:t>info@</w:t>
    </w:r>
    <w:r w:rsidR="00A10BD8">
      <w:rPr>
        <w:rFonts w:ascii="Arial" w:hAnsi="Arial" w:cs="Arial"/>
        <w:color w:val="0000FF"/>
        <w:sz w:val="20"/>
        <w:szCs w:val="20"/>
        <w:u w:val="single"/>
      </w:rPr>
      <w:t>rsb.org.uk</w:t>
    </w:r>
    <w:r w:rsidRPr="00124B50">
      <w:rPr>
        <w:rFonts w:ascii="Arial" w:hAnsi="Arial" w:cs="Arial"/>
        <w:color w:val="000000"/>
        <w:sz w:val="20"/>
        <w:szCs w:val="20"/>
      </w:rPr>
      <w:t xml:space="preserve"> www.</w:t>
    </w:r>
    <w:r w:rsidR="00A10BD8">
      <w:rPr>
        <w:rFonts w:ascii="Arial" w:hAnsi="Arial" w:cs="Arial"/>
        <w:color w:val="000000"/>
        <w:sz w:val="20"/>
        <w:szCs w:val="20"/>
      </w:rPr>
      <w:t>rsb.org.uk</w:t>
    </w:r>
  </w:p>
  <w:p w:rsidR="00124B50" w:rsidRDefault="00124B50" w:rsidP="00124B50">
    <w:pPr>
      <w:pStyle w:val="Footer"/>
      <w:shd w:val="clear" w:color="auto" w:fill="000090"/>
      <w:ind w:right="30"/>
      <w:rPr>
        <w:rFonts w:ascii="Arial" w:hAnsi="Arial"/>
        <w:color w:val="00AE00"/>
        <w:sz w:val="20"/>
        <w:szCs w:val="20"/>
      </w:rPr>
    </w:pPr>
  </w:p>
  <w:p w:rsidR="00124B50" w:rsidRDefault="00124B50"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124B50" w:rsidRDefault="00124B50" w:rsidP="00124B50">
    <w:pPr>
      <w:pStyle w:val="Footer"/>
      <w:shd w:val="clear" w:color="auto" w:fill="000090"/>
      <w:ind w:right="30"/>
      <w:rPr>
        <w:rFonts w:ascii="Arial" w:hAnsi="Arial"/>
        <w:color w:val="00AE00"/>
        <w:sz w:val="18"/>
        <w:szCs w:val="18"/>
      </w:rPr>
    </w:pPr>
  </w:p>
  <w:p w:rsidR="00124B50" w:rsidRDefault="00124B50"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F2" w:rsidRDefault="00891BF2">
      <w:r>
        <w:separator/>
      </w:r>
    </w:p>
  </w:footnote>
  <w:footnote w:type="continuationSeparator" w:id="0">
    <w:p w:rsidR="00891BF2" w:rsidRDefault="00891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054E86" w:rsidRDefault="00EE7336"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B50" w:rsidRDefault="00AD0F73">
                          <w:r>
                            <w:rPr>
                              <w:noProof/>
                            </w:rPr>
                            <w:drawing>
                              <wp:inline distT="0" distB="0" distL="0" distR="0" wp14:anchorId="2D8E5A9D" wp14:editId="49370DDB">
                                <wp:extent cx="1664970" cy="648834"/>
                                <wp:effectExtent l="0" t="0" r="0" b="0"/>
                                <wp:docPr id="9" name="Picture 9" descr="S:\Brand tools\Logos\ROYAL SOCIETY OF BIOLOGY LOGO ARTWORK\Printing - CMYK\RSB_p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Printing - CMYK\RSB_po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4883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124B50" w:rsidRDefault="00AD0F73">
                    <w:r>
                      <w:rPr>
                        <w:noProof/>
                      </w:rPr>
                      <w:drawing>
                        <wp:inline distT="0" distB="0" distL="0" distR="0" wp14:anchorId="2D8E5A9D" wp14:editId="49370DDB">
                          <wp:extent cx="1664970" cy="648834"/>
                          <wp:effectExtent l="0" t="0" r="0" b="0"/>
                          <wp:docPr id="9" name="Picture 9" descr="S:\Brand tools\Logos\ROYAL SOCIETY OF BIOLOGY LOGO ARTWORK\Printing - CMYK\RSB_p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Printing - CMYK\RSB_po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48834"/>
                                  </a:xfrm>
                                  <a:prstGeom prst="rect">
                                    <a:avLst/>
                                  </a:prstGeom>
                                  <a:noFill/>
                                  <a:ln>
                                    <a:noFill/>
                                  </a:ln>
                                </pic:spPr>
                              </pic:pic>
                            </a:graphicData>
                          </a:graphic>
                        </wp:inline>
                      </w:drawing>
                    </w:r>
                  </w:p>
                </w:txbxContent>
              </v:textbox>
            </v:shape>
          </w:pict>
        </mc:Fallback>
      </mc:AlternateContent>
    </w:r>
    <w:r w:rsidR="00124B50" w:rsidRPr="00054E86">
      <w:rPr>
        <w:rFonts w:ascii="Arial" w:hAnsi="Arial"/>
        <w:sz w:val="18"/>
      </w:rPr>
      <w:tab/>
    </w:r>
    <w:r w:rsidR="00124B50" w:rsidRPr="00054E86">
      <w:rPr>
        <w:rFonts w:ascii="Arial" w:hAnsi="Arial"/>
        <w:sz w:val="18"/>
      </w:rPr>
      <w:tab/>
    </w: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054E86" w:rsidRDefault="00124B50" w:rsidP="00124B50">
    <w:pPr>
      <w:pStyle w:val="Header"/>
      <w:tabs>
        <w:tab w:val="clear" w:pos="8640"/>
        <w:tab w:val="left" w:pos="7088"/>
      </w:tabs>
      <w:ind w:left="426"/>
      <w:rPr>
        <w:rFonts w:ascii="Arial" w:hAnsi="Arial"/>
        <w:color w:val="052754"/>
        <w:sz w:val="18"/>
      </w:rPr>
    </w:pPr>
    <w:r w:rsidRPr="00054E86">
      <w:rPr>
        <w:rFonts w:ascii="Arial" w:hAnsi="Arial"/>
        <w:sz w:val="18"/>
      </w:rPr>
      <w:tab/>
    </w:r>
    <w:r w:rsidRPr="00054E86">
      <w:rPr>
        <w:rFonts w:ascii="Arial" w:hAnsi="Arial"/>
        <w:sz w:val="18"/>
      </w:rPr>
      <w:tab/>
    </w:r>
  </w:p>
  <w:p w:rsidR="00124B50" w:rsidRDefault="00AD0F73" w:rsidP="00AD0F73">
    <w:pPr>
      <w:pStyle w:val="Header"/>
      <w:ind w:left="426"/>
    </w:pPr>
    <w:r>
      <w:rPr>
        <w:noProof/>
      </w:rPr>
      <w:drawing>
        <wp:inline distT="0" distB="0" distL="0" distR="0">
          <wp:extent cx="2095500" cy="816653"/>
          <wp:effectExtent l="0" t="0" r="0" b="2540"/>
          <wp:docPr id="5" name="Picture 5" descr="S:\Brand tools\Logos\ROYAL SOCIETY OF BIOLOGY LOGO ARTWORK\Printing - CMYK\RSB_p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Printing - CMYK\RSB_po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685" cy="820622"/>
                  </a:xfrm>
                  <a:prstGeom prst="rect">
                    <a:avLst/>
                  </a:prstGeom>
                  <a:noFill/>
                  <a:ln>
                    <a:noFill/>
                  </a:ln>
                </pic:spPr>
              </pic:pic>
            </a:graphicData>
          </a:graphic>
        </wp:inline>
      </w:drawing>
    </w:r>
    <w:r w:rsidR="00EE7336">
      <w:rPr>
        <w:rFonts w:ascii="Arial" w:hAnsi="Arial"/>
        <w:noProof/>
        <w:sz w:val="18"/>
      </w:rPr>
      <mc:AlternateContent>
        <mc:Choice Requires="wps">
          <w:drawing>
            <wp:anchor distT="0" distB="0" distL="114300" distR="114300" simplePos="0" relativeHeight="251657728" behindDoc="1" locked="0" layoutInCell="1" allowOverlap="1">
              <wp:simplePos x="0" y="0"/>
              <wp:positionH relativeFrom="column">
                <wp:posOffset>12065</wp:posOffset>
              </wp:positionH>
              <wp:positionV relativeFrom="paragraph">
                <wp:posOffset>967740</wp:posOffset>
              </wp:positionV>
              <wp:extent cx="6592570" cy="0"/>
              <wp:effectExtent l="78740" t="72390" r="72390" b="800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4065F"/>
    <w:rsid w:val="000A28D9"/>
    <w:rsid w:val="000C557C"/>
    <w:rsid w:val="00124B50"/>
    <w:rsid w:val="001D2AC6"/>
    <w:rsid w:val="00331587"/>
    <w:rsid w:val="003A37B4"/>
    <w:rsid w:val="00402DA2"/>
    <w:rsid w:val="004F1D14"/>
    <w:rsid w:val="00550418"/>
    <w:rsid w:val="005B79C4"/>
    <w:rsid w:val="005E124F"/>
    <w:rsid w:val="006D0970"/>
    <w:rsid w:val="006D4AFB"/>
    <w:rsid w:val="00724348"/>
    <w:rsid w:val="00765BC3"/>
    <w:rsid w:val="007D3908"/>
    <w:rsid w:val="008468CB"/>
    <w:rsid w:val="008774FB"/>
    <w:rsid w:val="00891BF2"/>
    <w:rsid w:val="0092606C"/>
    <w:rsid w:val="00A10BD8"/>
    <w:rsid w:val="00A660A8"/>
    <w:rsid w:val="00AD0F73"/>
    <w:rsid w:val="00AD2269"/>
    <w:rsid w:val="00DC196F"/>
    <w:rsid w:val="00DF29D3"/>
    <w:rsid w:val="00E02708"/>
    <w:rsid w:val="00E336FD"/>
    <w:rsid w:val="00E771EB"/>
    <w:rsid w:val="00EE7336"/>
    <w:rsid w:val="00F8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styleId="Hyperlink">
    <w:name w:val="Hyperlink"/>
    <w:basedOn w:val="DefaultParagraphFont"/>
    <w:uiPriority w:val="99"/>
    <w:unhideWhenUsed/>
    <w:rsid w:val="00E33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styleId="Hyperlink">
    <w:name w:val="Hyperlink"/>
    <w:basedOn w:val="DefaultParagraphFont"/>
    <w:uiPriority w:val="99"/>
    <w:unhideWhenUsed/>
    <w:rsid w:val="00E33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sb.org.uk/gophersciencelabs"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anda.hardy@rsb.org.uk?subject=Gopher%20Science%20La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anda.hardy@rsb.org.uk?subject=Gopher%20Science%20Lab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710</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Amanda Hardy</cp:lastModifiedBy>
  <cp:revision>4</cp:revision>
  <cp:lastPrinted>2009-09-03T11:18:00Z</cp:lastPrinted>
  <dcterms:created xsi:type="dcterms:W3CDTF">2014-10-16T09:29:00Z</dcterms:created>
  <dcterms:modified xsi:type="dcterms:W3CDTF">2016-02-03T16:11:00Z</dcterms:modified>
</cp:coreProperties>
</file>