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280" w:rsidRPr="00C43280" w:rsidRDefault="00C43280" w:rsidP="00C43280">
      <w:pPr>
        <w:pStyle w:val="Subtitle"/>
        <w:rPr>
          <w:rFonts w:ascii="Arial" w:hAnsi="Arial" w:cs="Arial"/>
          <w:bCs w:val="0"/>
        </w:rPr>
      </w:pPr>
    </w:p>
    <w:p w:rsidR="00C43280" w:rsidRPr="00C43280" w:rsidRDefault="00C43280" w:rsidP="00C43280">
      <w:pPr>
        <w:pStyle w:val="Subtitle"/>
        <w:jc w:val="center"/>
        <w:rPr>
          <w:rFonts w:ascii="Arial" w:hAnsi="Arial" w:cs="Arial"/>
          <w:bCs w:val="0"/>
        </w:rPr>
      </w:pPr>
      <w:r w:rsidRPr="00C43280">
        <w:rPr>
          <w:rFonts w:ascii="Arial" w:hAnsi="Arial" w:cs="Arial"/>
          <w:bCs w:val="0"/>
        </w:rPr>
        <w:t>CONSTITUTION OF THE ……. BRANCH OF THE ROYAL SOCIETY OF BIOLOGY</w:t>
      </w:r>
    </w:p>
    <w:p w:rsidR="00C43280" w:rsidRPr="00C43280" w:rsidRDefault="00C43280" w:rsidP="00C43280">
      <w:pPr>
        <w:jc w:val="center"/>
        <w:rPr>
          <w:rFonts w:ascii="Arial" w:hAnsi="Arial" w:cs="Arial"/>
          <w:bCs/>
          <w:i/>
          <w:iCs/>
        </w:rPr>
      </w:pPr>
    </w:p>
    <w:p w:rsidR="00C43280" w:rsidRPr="00C43280" w:rsidRDefault="00C43280" w:rsidP="00C43280">
      <w:pPr>
        <w:pStyle w:val="Heading1"/>
        <w:keepLines w:val="0"/>
        <w:numPr>
          <w:ilvl w:val="0"/>
          <w:numId w:val="10"/>
        </w:numPr>
        <w:tabs>
          <w:tab w:val="left" w:pos="410"/>
        </w:tabs>
        <w:spacing w:before="0"/>
        <w:rPr>
          <w:rFonts w:ascii="Arial" w:hAnsi="Arial" w:cs="Arial"/>
          <w:bCs w:val="0"/>
          <w:color w:val="000000" w:themeColor="text1"/>
          <w:sz w:val="24"/>
          <w:szCs w:val="24"/>
        </w:rPr>
      </w:pPr>
      <w:r w:rsidRPr="00C43280">
        <w:rPr>
          <w:rFonts w:ascii="Arial" w:hAnsi="Arial" w:cs="Arial"/>
          <w:bCs w:val="0"/>
          <w:color w:val="000000" w:themeColor="text1"/>
          <w:sz w:val="24"/>
          <w:szCs w:val="24"/>
        </w:rPr>
        <w:t>Name</w:t>
      </w:r>
      <w:r w:rsidRPr="00C43280">
        <w:rPr>
          <w:rFonts w:ascii="Arial" w:hAnsi="Arial" w:cs="Arial"/>
          <w:bCs w:val="0"/>
          <w:color w:val="000000" w:themeColor="text1"/>
          <w:sz w:val="24"/>
          <w:szCs w:val="24"/>
        </w:rPr>
        <w:tab/>
      </w:r>
    </w:p>
    <w:p w:rsidR="00C43280" w:rsidRPr="00C43280" w:rsidRDefault="00C43280" w:rsidP="00C43280">
      <w:pPr>
        <w:ind w:left="720"/>
        <w:rPr>
          <w:rFonts w:ascii="Arial" w:hAnsi="Arial" w:cs="Arial"/>
        </w:rPr>
      </w:pPr>
      <w:r w:rsidRPr="00C43280">
        <w:rPr>
          <w:rFonts w:ascii="Arial" w:hAnsi="Arial" w:cs="Arial"/>
        </w:rPr>
        <w:t>The name of the branch is the Royal Society of Biology xxx branch.</w:t>
      </w:r>
    </w:p>
    <w:p w:rsidR="00C43280" w:rsidRPr="00C43280" w:rsidRDefault="00C43280" w:rsidP="00C43280">
      <w:pPr>
        <w:ind w:left="720"/>
        <w:rPr>
          <w:rFonts w:ascii="Arial" w:hAnsi="Arial" w:cs="Arial"/>
        </w:rPr>
      </w:pPr>
    </w:p>
    <w:p w:rsidR="00C43280" w:rsidRPr="00C43280" w:rsidRDefault="00C43280" w:rsidP="00C43280">
      <w:pPr>
        <w:numPr>
          <w:ilvl w:val="0"/>
          <w:numId w:val="10"/>
        </w:numPr>
        <w:tabs>
          <w:tab w:val="left" w:pos="369"/>
        </w:tabs>
        <w:rPr>
          <w:rFonts w:ascii="Arial" w:hAnsi="Arial" w:cs="Arial"/>
          <w:b/>
        </w:rPr>
      </w:pPr>
      <w:r w:rsidRPr="00C43280">
        <w:rPr>
          <w:rFonts w:ascii="Arial" w:hAnsi="Arial" w:cs="Arial"/>
          <w:b/>
        </w:rPr>
        <w:t>Objectives</w:t>
      </w:r>
    </w:p>
    <w:p w:rsidR="00C43280" w:rsidRPr="00C43280" w:rsidRDefault="00C43280" w:rsidP="00C43280">
      <w:pPr>
        <w:pStyle w:val="BodyTextIndent2"/>
        <w:rPr>
          <w:rFonts w:ascii="Arial" w:hAnsi="Arial" w:cs="Arial"/>
        </w:rPr>
      </w:pPr>
      <w:r w:rsidRPr="00C43280">
        <w:rPr>
          <w:rFonts w:ascii="Arial" w:hAnsi="Arial" w:cs="Arial"/>
        </w:rPr>
        <w:t>The objectives of the branch are to further the aims and objectives of the Royal Society of Biology (RSB) at all times by:</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promoting and fostering the public understanding of biology in the branch area</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encouraging the exchange of ideas and information between biologists from different fields of expertise and areas of employment</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 xml:space="preserve">representing the views of the members of the branch to the officers, council or other RSB branches </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 xml:space="preserve">enhancing the professional status of </w:t>
      </w:r>
      <w:proofErr w:type="spellStart"/>
      <w:r w:rsidRPr="00C43280">
        <w:rPr>
          <w:rFonts w:ascii="Arial" w:hAnsi="Arial" w:cs="Arial"/>
        </w:rPr>
        <w:t>bioscientists</w:t>
      </w:r>
      <w:proofErr w:type="spellEnd"/>
      <w:r w:rsidRPr="00C43280">
        <w:rPr>
          <w:rFonts w:ascii="Arial" w:hAnsi="Arial" w:cs="Arial"/>
        </w:rPr>
        <w:t>, thereby encouraging young people who aspire to become professional biologists</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organising activities of biological, social and general value to members of the branch, thereby keeping them in touch with current developments in biology</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assisting the RSB in the recruitment of members</w:t>
      </w:r>
    </w:p>
    <w:p w:rsidR="00C43280" w:rsidRPr="00C43280" w:rsidRDefault="00C43280" w:rsidP="00C43280">
      <w:pPr>
        <w:numPr>
          <w:ilvl w:val="0"/>
          <w:numId w:val="11"/>
        </w:numPr>
        <w:tabs>
          <w:tab w:val="left" w:pos="369"/>
          <w:tab w:val="left" w:pos="1722"/>
          <w:tab w:val="left" w:pos="2173"/>
        </w:tabs>
        <w:ind w:left="1633" w:hanging="357"/>
        <w:rPr>
          <w:rFonts w:ascii="Arial" w:hAnsi="Arial" w:cs="Arial"/>
        </w:rPr>
      </w:pPr>
      <w:r w:rsidRPr="00C43280">
        <w:rPr>
          <w:rFonts w:ascii="Arial" w:hAnsi="Arial" w:cs="Arial"/>
        </w:rPr>
        <w:t>collaborating with other branches, RSB Member Organisations, Special Interest Group and sister Societies in the furtherance of the above objectives</w:t>
      </w:r>
    </w:p>
    <w:p w:rsidR="00C43280" w:rsidRPr="00C43280" w:rsidRDefault="00C43280" w:rsidP="00C43280">
      <w:pPr>
        <w:tabs>
          <w:tab w:val="left" w:pos="369"/>
          <w:tab w:val="left" w:pos="1722"/>
          <w:tab w:val="left" w:pos="2173"/>
        </w:tabs>
        <w:ind w:left="360"/>
        <w:rPr>
          <w:rFonts w:ascii="Arial" w:hAnsi="Arial" w:cs="Arial"/>
        </w:rPr>
      </w:pPr>
    </w:p>
    <w:p w:rsidR="00C43280" w:rsidRPr="00C43280" w:rsidRDefault="00C43280" w:rsidP="00C43280">
      <w:pPr>
        <w:numPr>
          <w:ilvl w:val="0"/>
          <w:numId w:val="10"/>
        </w:numPr>
        <w:tabs>
          <w:tab w:val="clear" w:pos="720"/>
          <w:tab w:val="left" w:pos="369"/>
          <w:tab w:val="left" w:pos="738"/>
        </w:tabs>
        <w:rPr>
          <w:rFonts w:ascii="Arial" w:hAnsi="Arial" w:cs="Arial"/>
          <w:b/>
        </w:rPr>
      </w:pPr>
      <w:r w:rsidRPr="00C43280">
        <w:rPr>
          <w:rFonts w:ascii="Arial" w:hAnsi="Arial" w:cs="Arial"/>
          <w:b/>
        </w:rPr>
        <w:t>Membership</w:t>
      </w:r>
    </w:p>
    <w:p w:rsidR="00C43280" w:rsidRPr="00C43280" w:rsidRDefault="00C43280" w:rsidP="00C43280">
      <w:pPr>
        <w:pStyle w:val="BodyTextIndent2"/>
        <w:rPr>
          <w:rFonts w:ascii="Arial" w:hAnsi="Arial" w:cs="Arial"/>
        </w:rPr>
      </w:pPr>
      <w:r w:rsidRPr="00C43280">
        <w:rPr>
          <w:rFonts w:ascii="Arial" w:hAnsi="Arial" w:cs="Arial"/>
        </w:rPr>
        <w:t>Membership of the branch is for all members of the RSB, at any grade, living or working within the area of the branch and any other member who has chosen to be affiliated with the branch.</w:t>
      </w:r>
    </w:p>
    <w:p w:rsidR="00C43280" w:rsidRPr="00C43280" w:rsidRDefault="00C43280" w:rsidP="00C43280">
      <w:pPr>
        <w:tabs>
          <w:tab w:val="left" w:pos="369"/>
        </w:tabs>
        <w:ind w:left="720"/>
        <w:rPr>
          <w:rFonts w:ascii="Arial" w:hAnsi="Arial" w:cs="Arial"/>
          <w:b/>
        </w:rPr>
      </w:pPr>
    </w:p>
    <w:p w:rsidR="00C43280" w:rsidRPr="00C43280" w:rsidRDefault="00C43280" w:rsidP="00C43280">
      <w:pPr>
        <w:numPr>
          <w:ilvl w:val="0"/>
          <w:numId w:val="10"/>
        </w:numPr>
        <w:tabs>
          <w:tab w:val="clear" w:pos="720"/>
          <w:tab w:val="left" w:pos="369"/>
          <w:tab w:val="left" w:pos="738"/>
        </w:tabs>
        <w:rPr>
          <w:rFonts w:ascii="Arial" w:hAnsi="Arial" w:cs="Arial"/>
          <w:b/>
          <w:color w:val="000000"/>
        </w:rPr>
      </w:pPr>
      <w:r w:rsidRPr="00C43280">
        <w:rPr>
          <w:rFonts w:ascii="Arial" w:hAnsi="Arial" w:cs="Arial"/>
          <w:b/>
        </w:rPr>
        <w:t>Organisation</w:t>
      </w:r>
    </w:p>
    <w:p w:rsidR="00C43280" w:rsidRPr="00C43280" w:rsidRDefault="00C43280" w:rsidP="00C43280">
      <w:pPr>
        <w:tabs>
          <w:tab w:val="left" w:pos="369"/>
        </w:tabs>
        <w:ind w:left="720"/>
        <w:rPr>
          <w:rFonts w:ascii="Arial" w:hAnsi="Arial" w:cs="Arial"/>
          <w:color w:val="000000"/>
        </w:rPr>
      </w:pPr>
      <w:r w:rsidRPr="00C43280">
        <w:rPr>
          <w:rFonts w:ascii="Arial" w:hAnsi="Arial" w:cs="Arial"/>
          <w:color w:val="000000"/>
        </w:rPr>
        <w:t>The branch is organised and administered by a committee elected by the branch members.</w:t>
      </w:r>
    </w:p>
    <w:p w:rsidR="00C43280" w:rsidRPr="00C43280" w:rsidRDefault="00C43280" w:rsidP="00C43280">
      <w:pPr>
        <w:pStyle w:val="BodyTextIndent3"/>
        <w:rPr>
          <w:rFonts w:ascii="Arial" w:hAnsi="Arial" w:cs="Arial"/>
        </w:rPr>
      </w:pPr>
    </w:p>
    <w:p w:rsidR="00C43280" w:rsidRPr="00C43280" w:rsidRDefault="00C43280" w:rsidP="00C43280">
      <w:pPr>
        <w:pStyle w:val="BodyTextIndent3"/>
        <w:numPr>
          <w:ilvl w:val="0"/>
          <w:numId w:val="10"/>
        </w:numPr>
        <w:rPr>
          <w:rFonts w:ascii="Arial" w:hAnsi="Arial" w:cs="Arial"/>
          <w:b/>
        </w:rPr>
      </w:pPr>
      <w:r w:rsidRPr="00C43280">
        <w:rPr>
          <w:rFonts w:ascii="Arial" w:hAnsi="Arial" w:cs="Arial"/>
          <w:b/>
          <w:bCs/>
          <w:iCs/>
        </w:rPr>
        <w:t>Composition</w:t>
      </w:r>
    </w:p>
    <w:p w:rsidR="00C43280" w:rsidRPr="00C43280" w:rsidRDefault="00C43280" w:rsidP="00C43280">
      <w:pPr>
        <w:pStyle w:val="BodyTextIndent3"/>
        <w:ind w:left="720"/>
        <w:rPr>
          <w:rFonts w:ascii="Arial" w:hAnsi="Arial" w:cs="Arial"/>
        </w:rPr>
      </w:pPr>
      <w:r w:rsidRPr="00C43280">
        <w:rPr>
          <w:rFonts w:ascii="Arial" w:hAnsi="Arial" w:cs="Arial"/>
        </w:rPr>
        <w:t>The branch committee must consist of the following:</w:t>
      </w:r>
    </w:p>
    <w:p w:rsidR="00C43280" w:rsidRPr="00C43280" w:rsidRDefault="00C43280" w:rsidP="00C43280">
      <w:pPr>
        <w:pStyle w:val="ListParagraph"/>
        <w:numPr>
          <w:ilvl w:val="1"/>
          <w:numId w:val="14"/>
        </w:numPr>
        <w:tabs>
          <w:tab w:val="left" w:pos="1271"/>
          <w:tab w:val="left" w:pos="1681"/>
          <w:tab w:val="left" w:pos="2050"/>
        </w:tabs>
        <w:rPr>
          <w:rFonts w:ascii="Arial" w:hAnsi="Arial" w:cs="Arial"/>
          <w:bCs/>
        </w:rPr>
      </w:pPr>
      <w:r w:rsidRPr="00C43280">
        <w:rPr>
          <w:rFonts w:ascii="Arial" w:hAnsi="Arial" w:cs="Arial"/>
        </w:rPr>
        <w:t xml:space="preserve">the honorary officers: chair, vice-chair </w:t>
      </w:r>
      <w:r w:rsidRPr="00C43280">
        <w:rPr>
          <w:rFonts w:ascii="Arial" w:hAnsi="Arial" w:cs="Arial"/>
          <w:lang w:eastAsia="en-GB"/>
        </w:rPr>
        <w:t>(optional)</w:t>
      </w:r>
      <w:r w:rsidRPr="00C43280">
        <w:rPr>
          <w:rFonts w:ascii="Arial" w:hAnsi="Arial" w:cs="Arial"/>
        </w:rPr>
        <w:t xml:space="preserve">, secretary and treasurer, </w:t>
      </w:r>
      <w:r w:rsidRPr="00C43280">
        <w:rPr>
          <w:rFonts w:ascii="Arial" w:hAnsi="Arial" w:cs="Arial"/>
          <w:lang w:eastAsia="en-GB"/>
        </w:rPr>
        <w:t>nominated from the individual voting members of the branch</w:t>
      </w:r>
      <w:r w:rsidRPr="00C43280">
        <w:rPr>
          <w:rFonts w:ascii="Arial" w:hAnsi="Arial" w:cs="Arial"/>
        </w:rPr>
        <w:t xml:space="preserve"> </w:t>
      </w:r>
    </w:p>
    <w:p w:rsidR="00C43280" w:rsidRPr="00C43280" w:rsidRDefault="00C43280" w:rsidP="00C43280">
      <w:pPr>
        <w:pStyle w:val="ListParagraph"/>
        <w:numPr>
          <w:ilvl w:val="1"/>
          <w:numId w:val="14"/>
        </w:numPr>
        <w:tabs>
          <w:tab w:val="left" w:pos="1271"/>
          <w:tab w:val="left" w:pos="1681"/>
          <w:tab w:val="left" w:pos="2091"/>
        </w:tabs>
        <w:rPr>
          <w:rFonts w:ascii="Arial" w:hAnsi="Arial" w:cs="Arial"/>
        </w:rPr>
      </w:pPr>
      <w:r w:rsidRPr="00C43280">
        <w:rPr>
          <w:rFonts w:ascii="Arial" w:hAnsi="Arial" w:cs="Arial"/>
        </w:rPr>
        <w:t>up to 12 ordinary members, nominated from all grades of membership of the branch</w:t>
      </w:r>
    </w:p>
    <w:p w:rsidR="00C43280" w:rsidRPr="00C43280" w:rsidRDefault="00C43280" w:rsidP="00C43280">
      <w:pPr>
        <w:pStyle w:val="ListParagraph"/>
        <w:numPr>
          <w:ilvl w:val="1"/>
          <w:numId w:val="14"/>
        </w:numPr>
        <w:tabs>
          <w:tab w:val="left" w:pos="1271"/>
          <w:tab w:val="left" w:pos="1681"/>
          <w:tab w:val="left" w:pos="2091"/>
        </w:tabs>
        <w:rPr>
          <w:rFonts w:ascii="Arial" w:hAnsi="Arial" w:cs="Arial"/>
        </w:rPr>
      </w:pPr>
      <w:r w:rsidRPr="00C43280">
        <w:rPr>
          <w:rFonts w:ascii="Arial" w:hAnsi="Arial" w:cs="Arial"/>
        </w:rPr>
        <w:t>up to three additional members of the branch, co-opted by the committee</w:t>
      </w:r>
    </w:p>
    <w:p w:rsidR="00C43280" w:rsidRPr="00C43280" w:rsidRDefault="00C43280" w:rsidP="00C43280">
      <w:pPr>
        <w:tabs>
          <w:tab w:val="left" w:pos="1271"/>
          <w:tab w:val="left" w:pos="1681"/>
          <w:tab w:val="left" w:pos="2091"/>
        </w:tabs>
        <w:ind w:left="1679" w:hanging="893"/>
        <w:rPr>
          <w:rFonts w:ascii="Arial" w:hAnsi="Arial" w:cs="Arial"/>
        </w:rPr>
      </w:pPr>
    </w:p>
    <w:p w:rsidR="00C43280" w:rsidRPr="00C43280" w:rsidRDefault="00C43280" w:rsidP="00C43280">
      <w:pPr>
        <w:numPr>
          <w:ilvl w:val="0"/>
          <w:numId w:val="10"/>
        </w:numPr>
        <w:tabs>
          <w:tab w:val="left" w:pos="328"/>
          <w:tab w:val="left" w:pos="1681"/>
        </w:tabs>
        <w:rPr>
          <w:rFonts w:ascii="Arial" w:hAnsi="Arial" w:cs="Arial"/>
          <w:b/>
          <w:bCs/>
          <w:iCs/>
        </w:rPr>
      </w:pPr>
      <w:r w:rsidRPr="00C43280">
        <w:rPr>
          <w:rFonts w:ascii="Arial" w:hAnsi="Arial" w:cs="Arial"/>
          <w:b/>
          <w:bCs/>
          <w:iCs/>
        </w:rPr>
        <w:t>Election of Officers and Committee Members</w:t>
      </w:r>
    </w:p>
    <w:p w:rsidR="00C43280" w:rsidRPr="00C43280" w:rsidRDefault="00C43280" w:rsidP="00C43280">
      <w:pPr>
        <w:tabs>
          <w:tab w:val="left" w:pos="328"/>
          <w:tab w:val="left" w:pos="1271"/>
          <w:tab w:val="left" w:pos="1681"/>
        </w:tabs>
        <w:ind w:left="720"/>
        <w:rPr>
          <w:rFonts w:ascii="Arial" w:hAnsi="Arial" w:cs="Arial"/>
        </w:rPr>
      </w:pPr>
      <w:r w:rsidRPr="00C43280">
        <w:rPr>
          <w:rFonts w:ascii="Arial" w:hAnsi="Arial" w:cs="Arial"/>
        </w:rPr>
        <w:t>The election of office</w:t>
      </w:r>
      <w:bookmarkStart w:id="0" w:name="_GoBack"/>
      <w:bookmarkEnd w:id="0"/>
      <w:r w:rsidRPr="00C43280">
        <w:rPr>
          <w:rFonts w:ascii="Arial" w:hAnsi="Arial" w:cs="Arial"/>
        </w:rPr>
        <w:t xml:space="preserve">rs and committee members will be conducted and ratified at an Annual General Meeting of the branch or, exceptionally, at a Special General Meeting (SGM) convened for that purpose and annually thereafter.  </w:t>
      </w:r>
    </w:p>
    <w:p w:rsidR="00C43280" w:rsidRPr="00C43280" w:rsidRDefault="00C43280" w:rsidP="00C43280">
      <w:pPr>
        <w:autoSpaceDE w:val="0"/>
        <w:autoSpaceDN w:val="0"/>
        <w:adjustRightInd w:val="0"/>
        <w:ind w:left="720"/>
        <w:rPr>
          <w:rFonts w:ascii="Arial" w:hAnsi="Arial" w:cs="Arial"/>
        </w:rPr>
      </w:pPr>
      <w:r w:rsidRPr="00C43280">
        <w:rPr>
          <w:rFonts w:ascii="Arial" w:hAnsi="Arial" w:cs="Arial"/>
        </w:rPr>
        <w:t xml:space="preserve">Elections of officers and committee members will be by ballot of those Individual Voting Members, registered in the branch one month prior to the election. The ballot will be carried </w:t>
      </w:r>
      <w:r w:rsidRPr="00C43280">
        <w:rPr>
          <w:rFonts w:ascii="Arial" w:hAnsi="Arial" w:cs="Arial"/>
        </w:rPr>
        <w:lastRenderedPageBreak/>
        <w:t>out at the AGM or SGM or by postal vote held at the discretion of the Committee and ratified at the AGM or SGM.</w:t>
      </w:r>
    </w:p>
    <w:p w:rsidR="00C43280" w:rsidRPr="00C43280" w:rsidRDefault="00C43280" w:rsidP="00C43280">
      <w:pPr>
        <w:numPr>
          <w:ilvl w:val="0"/>
          <w:numId w:val="10"/>
        </w:numPr>
        <w:tabs>
          <w:tab w:val="left" w:pos="328"/>
          <w:tab w:val="left" w:pos="1271"/>
          <w:tab w:val="left" w:pos="1681"/>
        </w:tabs>
        <w:rPr>
          <w:rFonts w:ascii="Arial" w:hAnsi="Arial" w:cs="Arial"/>
          <w:b/>
          <w:bCs/>
          <w:iCs/>
        </w:rPr>
      </w:pPr>
      <w:r w:rsidRPr="00C43280">
        <w:rPr>
          <w:rFonts w:ascii="Arial" w:hAnsi="Arial" w:cs="Arial"/>
          <w:b/>
          <w:bCs/>
          <w:iCs/>
        </w:rPr>
        <w:t>Tenure of Office</w:t>
      </w:r>
    </w:p>
    <w:p w:rsidR="00C43280" w:rsidRPr="00C43280" w:rsidRDefault="00C43280" w:rsidP="006C024B">
      <w:pPr>
        <w:tabs>
          <w:tab w:val="left" w:pos="328"/>
          <w:tab w:val="left" w:pos="738"/>
          <w:tab w:val="left" w:pos="1271"/>
          <w:tab w:val="left" w:pos="1681"/>
        </w:tabs>
        <w:ind w:left="709"/>
        <w:rPr>
          <w:rFonts w:ascii="Arial" w:hAnsi="Arial" w:cs="Arial"/>
        </w:rPr>
      </w:pPr>
      <w:r w:rsidRPr="00C43280">
        <w:rPr>
          <w:rFonts w:ascii="Arial" w:hAnsi="Arial" w:cs="Arial"/>
        </w:rPr>
        <w:t>Normally no person should serve as an honorary officer in the same</w:t>
      </w:r>
      <w:r w:rsidR="006C024B">
        <w:rPr>
          <w:rFonts w:ascii="Arial" w:hAnsi="Arial" w:cs="Arial"/>
        </w:rPr>
        <w:t xml:space="preserve"> capacity for a period of </w:t>
      </w:r>
      <w:r w:rsidRPr="00C43280">
        <w:rPr>
          <w:rFonts w:ascii="Arial" w:hAnsi="Arial" w:cs="Arial"/>
        </w:rPr>
        <w:t>more than five consecutive years. Normally,</w:t>
      </w:r>
      <w:r w:rsidR="006C024B">
        <w:rPr>
          <w:rFonts w:ascii="Arial" w:hAnsi="Arial" w:cs="Arial"/>
        </w:rPr>
        <w:t xml:space="preserve"> </w:t>
      </w:r>
      <w:r w:rsidRPr="00C43280">
        <w:rPr>
          <w:rFonts w:ascii="Arial" w:hAnsi="Arial" w:cs="Arial"/>
        </w:rPr>
        <w:t>no person should serve as an ordinary member of committee for more</w:t>
      </w:r>
      <w:r w:rsidR="006C024B">
        <w:rPr>
          <w:rFonts w:ascii="Arial" w:hAnsi="Arial" w:cs="Arial"/>
        </w:rPr>
        <w:t xml:space="preserve"> </w:t>
      </w:r>
      <w:r w:rsidRPr="00C43280">
        <w:rPr>
          <w:rFonts w:ascii="Arial" w:hAnsi="Arial" w:cs="Arial"/>
        </w:rPr>
        <w:t>than 10 consecutive years.</w:t>
      </w:r>
    </w:p>
    <w:p w:rsidR="00C43280" w:rsidRPr="00C43280" w:rsidRDefault="00C43280" w:rsidP="00C43280">
      <w:pPr>
        <w:tabs>
          <w:tab w:val="left" w:pos="328"/>
          <w:tab w:val="left" w:pos="738"/>
          <w:tab w:val="left" w:pos="1271"/>
          <w:tab w:val="left" w:pos="1681"/>
        </w:tabs>
        <w:ind w:left="2159" w:hanging="1380"/>
        <w:rPr>
          <w:rFonts w:ascii="Arial" w:hAnsi="Arial" w:cs="Arial"/>
          <w:bCs/>
          <w:i/>
          <w:color w:val="2E74B5"/>
        </w:rPr>
      </w:pPr>
    </w:p>
    <w:p w:rsidR="00C43280" w:rsidRPr="00C43280" w:rsidRDefault="00C43280" w:rsidP="00C43280">
      <w:pPr>
        <w:numPr>
          <w:ilvl w:val="0"/>
          <w:numId w:val="10"/>
        </w:numPr>
        <w:tabs>
          <w:tab w:val="left" w:pos="328"/>
          <w:tab w:val="left" w:pos="1681"/>
        </w:tabs>
        <w:rPr>
          <w:rFonts w:ascii="Arial" w:hAnsi="Arial" w:cs="Arial"/>
          <w:b/>
          <w:bCs/>
          <w:iCs/>
        </w:rPr>
      </w:pPr>
      <w:r w:rsidRPr="00C43280">
        <w:rPr>
          <w:rFonts w:ascii="Arial" w:hAnsi="Arial" w:cs="Arial"/>
          <w:b/>
          <w:bCs/>
          <w:iCs/>
        </w:rPr>
        <w:t>Unexpired Term</w:t>
      </w:r>
    </w:p>
    <w:p w:rsidR="00C43280" w:rsidRPr="00C43280" w:rsidRDefault="00C43280" w:rsidP="00C43280">
      <w:pPr>
        <w:autoSpaceDE w:val="0"/>
        <w:autoSpaceDN w:val="0"/>
        <w:adjustRightInd w:val="0"/>
        <w:ind w:left="720"/>
        <w:rPr>
          <w:rFonts w:ascii="Arial" w:hAnsi="Arial" w:cs="Arial"/>
        </w:rPr>
      </w:pPr>
      <w:r w:rsidRPr="00C43280">
        <w:rPr>
          <w:rFonts w:ascii="Arial" w:hAnsi="Arial" w:cs="Arial"/>
        </w:rPr>
        <w:t>In the event of the resignation of an honorary officer, the committee will appoint another member of the committee to take over the relevant responsibility until the following AGM. In the event of a resignation of a committee member, the committee has the power to co-opt to fill the unexpired term of membership.</w:t>
      </w:r>
    </w:p>
    <w:p w:rsidR="00C43280" w:rsidRPr="00C43280" w:rsidRDefault="00C43280" w:rsidP="00C43280">
      <w:pPr>
        <w:autoSpaceDE w:val="0"/>
        <w:autoSpaceDN w:val="0"/>
        <w:adjustRightInd w:val="0"/>
        <w:ind w:left="720"/>
        <w:rPr>
          <w:rFonts w:ascii="Arial" w:hAnsi="Arial" w:cs="Arial"/>
        </w:rPr>
      </w:pPr>
    </w:p>
    <w:p w:rsidR="00C43280" w:rsidRPr="00C43280" w:rsidRDefault="00C43280" w:rsidP="00C43280">
      <w:pPr>
        <w:pStyle w:val="ListParagraph"/>
        <w:numPr>
          <w:ilvl w:val="0"/>
          <w:numId w:val="10"/>
        </w:numPr>
        <w:autoSpaceDE w:val="0"/>
        <w:autoSpaceDN w:val="0"/>
        <w:adjustRightInd w:val="0"/>
        <w:spacing w:after="120"/>
        <w:rPr>
          <w:rFonts w:ascii="Arial" w:hAnsi="Arial" w:cs="Arial"/>
          <w:b/>
          <w:lang w:eastAsia="en-GB"/>
        </w:rPr>
      </w:pPr>
      <w:r w:rsidRPr="00C43280">
        <w:rPr>
          <w:rFonts w:ascii="Arial" w:hAnsi="Arial" w:cs="Arial"/>
          <w:b/>
          <w:bCs/>
          <w:lang w:eastAsia="en-GB"/>
        </w:rPr>
        <w:t>Records</w:t>
      </w:r>
    </w:p>
    <w:p w:rsidR="00C43280" w:rsidRPr="00C43280" w:rsidRDefault="00C43280" w:rsidP="00C43280">
      <w:pPr>
        <w:pStyle w:val="ListParagraph"/>
        <w:autoSpaceDE w:val="0"/>
        <w:autoSpaceDN w:val="0"/>
        <w:adjustRightInd w:val="0"/>
        <w:spacing w:after="120"/>
        <w:rPr>
          <w:rFonts w:ascii="Arial" w:hAnsi="Arial" w:cs="Arial"/>
          <w:lang w:eastAsia="en-GB"/>
        </w:rPr>
      </w:pPr>
      <w:r w:rsidRPr="00C43280">
        <w:rPr>
          <w:rFonts w:ascii="Arial" w:hAnsi="Arial" w:cs="Arial"/>
          <w:lang w:eastAsia="en-GB"/>
        </w:rPr>
        <w:t>The branch secretary will notify committee members of forthcoming meetings and will keep a permanent record of all proceedings, which should include:</w:t>
      </w:r>
    </w:p>
    <w:p w:rsidR="00C43280" w:rsidRPr="00C43280" w:rsidRDefault="00C43280" w:rsidP="00C43280">
      <w:pPr>
        <w:pStyle w:val="ListParagraph"/>
        <w:numPr>
          <w:ilvl w:val="0"/>
          <w:numId w:val="15"/>
        </w:numPr>
        <w:autoSpaceDE w:val="0"/>
        <w:autoSpaceDN w:val="0"/>
        <w:adjustRightInd w:val="0"/>
        <w:spacing w:after="120"/>
        <w:rPr>
          <w:rFonts w:ascii="Arial" w:hAnsi="Arial" w:cs="Arial"/>
          <w:lang w:eastAsia="en-GB"/>
        </w:rPr>
      </w:pPr>
      <w:r w:rsidRPr="00C43280">
        <w:rPr>
          <w:rFonts w:ascii="Arial" w:hAnsi="Arial" w:cs="Arial"/>
          <w:lang w:eastAsia="en-GB"/>
        </w:rPr>
        <w:t>The names of all officers and members of the branch committee attending meetings</w:t>
      </w:r>
    </w:p>
    <w:p w:rsidR="00C43280" w:rsidRPr="00C43280" w:rsidRDefault="00C43280" w:rsidP="00C43280">
      <w:pPr>
        <w:pStyle w:val="ListParagraph"/>
        <w:numPr>
          <w:ilvl w:val="0"/>
          <w:numId w:val="15"/>
        </w:numPr>
        <w:autoSpaceDE w:val="0"/>
        <w:autoSpaceDN w:val="0"/>
        <w:adjustRightInd w:val="0"/>
        <w:spacing w:after="120"/>
        <w:rPr>
          <w:rFonts w:ascii="Arial" w:hAnsi="Arial" w:cs="Arial"/>
          <w:lang w:eastAsia="en-GB"/>
        </w:rPr>
      </w:pPr>
      <w:r w:rsidRPr="00C43280">
        <w:rPr>
          <w:rFonts w:ascii="Arial" w:hAnsi="Arial" w:cs="Arial"/>
          <w:lang w:eastAsia="en-GB"/>
        </w:rPr>
        <w:t>All decisions taken by the branch committee</w:t>
      </w:r>
    </w:p>
    <w:p w:rsidR="00C43280" w:rsidRPr="00C43280" w:rsidRDefault="00C43280" w:rsidP="00C43280">
      <w:pPr>
        <w:pStyle w:val="ListParagraph"/>
        <w:numPr>
          <w:ilvl w:val="0"/>
          <w:numId w:val="15"/>
        </w:numPr>
        <w:autoSpaceDE w:val="0"/>
        <w:autoSpaceDN w:val="0"/>
        <w:adjustRightInd w:val="0"/>
        <w:spacing w:after="120"/>
        <w:rPr>
          <w:rFonts w:ascii="Arial" w:hAnsi="Arial" w:cs="Arial"/>
          <w:lang w:eastAsia="en-GB"/>
        </w:rPr>
      </w:pPr>
      <w:r w:rsidRPr="00C43280">
        <w:rPr>
          <w:rFonts w:ascii="Arial" w:hAnsi="Arial" w:cs="Arial"/>
          <w:lang w:eastAsia="en-GB"/>
        </w:rPr>
        <w:t>All decisions taken at the AGM or at a Special General Meeting of the branch</w:t>
      </w:r>
    </w:p>
    <w:p w:rsidR="00C43280" w:rsidRPr="00C43280" w:rsidRDefault="00C43280" w:rsidP="00C43280">
      <w:pPr>
        <w:numPr>
          <w:ilvl w:val="0"/>
          <w:numId w:val="10"/>
        </w:numPr>
        <w:tabs>
          <w:tab w:val="left" w:pos="328"/>
          <w:tab w:val="left" w:pos="820"/>
          <w:tab w:val="left" w:pos="1681"/>
        </w:tabs>
        <w:rPr>
          <w:rFonts w:ascii="Arial" w:hAnsi="Arial" w:cs="Arial"/>
          <w:b/>
          <w:bCs/>
          <w:iCs/>
        </w:rPr>
      </w:pPr>
      <w:r w:rsidRPr="00C43280">
        <w:rPr>
          <w:rFonts w:ascii="Arial" w:hAnsi="Arial" w:cs="Arial"/>
          <w:b/>
          <w:bCs/>
          <w:iCs/>
        </w:rPr>
        <w:t xml:space="preserve"> Quorum</w:t>
      </w:r>
    </w:p>
    <w:p w:rsidR="00C43280" w:rsidRPr="00C43280" w:rsidRDefault="00C43280" w:rsidP="00C43280">
      <w:pPr>
        <w:pStyle w:val="BodyTextIndent3"/>
        <w:tabs>
          <w:tab w:val="clear" w:pos="1312"/>
          <w:tab w:val="left" w:pos="328"/>
          <w:tab w:val="left" w:pos="820"/>
          <w:tab w:val="left" w:pos="1271"/>
          <w:tab w:val="left" w:pos="1681"/>
        </w:tabs>
        <w:ind w:left="820"/>
        <w:rPr>
          <w:rFonts w:ascii="Arial" w:hAnsi="Arial" w:cs="Arial"/>
        </w:rPr>
      </w:pPr>
      <w:r w:rsidRPr="00C43280">
        <w:rPr>
          <w:rFonts w:ascii="Arial" w:hAnsi="Arial" w:cs="Arial"/>
          <w:lang w:eastAsia="en-GB"/>
        </w:rPr>
        <w:t>A quorum of the committee consists of one third of the total elected committee members and honorary officers. In the absence of the chair, the vice chair or other honorary officer should take the chair</w:t>
      </w:r>
      <w:r w:rsidRPr="00C43280">
        <w:rPr>
          <w:rFonts w:ascii="Arial" w:hAnsi="Arial" w:cs="Arial"/>
        </w:rPr>
        <w:t>.</w:t>
      </w:r>
    </w:p>
    <w:p w:rsidR="00C43280" w:rsidRPr="00C43280" w:rsidRDefault="00C43280" w:rsidP="00C43280">
      <w:pPr>
        <w:pStyle w:val="BodyTextIndent3"/>
        <w:tabs>
          <w:tab w:val="clear" w:pos="1312"/>
          <w:tab w:val="left" w:pos="328"/>
          <w:tab w:val="left" w:pos="820"/>
          <w:tab w:val="left" w:pos="1271"/>
          <w:tab w:val="left" w:pos="1681"/>
        </w:tabs>
        <w:rPr>
          <w:rFonts w:ascii="Arial" w:hAnsi="Arial" w:cs="Arial"/>
        </w:rPr>
      </w:pPr>
    </w:p>
    <w:p w:rsidR="00C43280" w:rsidRPr="00C43280" w:rsidRDefault="00C43280" w:rsidP="00C43280">
      <w:pPr>
        <w:numPr>
          <w:ilvl w:val="0"/>
          <w:numId w:val="10"/>
        </w:numPr>
        <w:tabs>
          <w:tab w:val="left" w:pos="328"/>
          <w:tab w:val="left" w:pos="1681"/>
        </w:tabs>
        <w:rPr>
          <w:rFonts w:ascii="Arial" w:hAnsi="Arial" w:cs="Arial"/>
          <w:b/>
          <w:bCs/>
          <w:iCs/>
        </w:rPr>
      </w:pPr>
      <w:r w:rsidRPr="00C43280">
        <w:rPr>
          <w:rFonts w:ascii="Arial" w:hAnsi="Arial" w:cs="Arial"/>
          <w:b/>
          <w:bCs/>
          <w:iCs/>
        </w:rPr>
        <w:t>Special General Meetings of the Committee</w:t>
      </w:r>
    </w:p>
    <w:p w:rsidR="00C43280" w:rsidRPr="00C43280" w:rsidRDefault="00C43280" w:rsidP="00C43280">
      <w:pPr>
        <w:tabs>
          <w:tab w:val="left" w:pos="328"/>
          <w:tab w:val="left" w:pos="738"/>
          <w:tab w:val="left" w:pos="1271"/>
          <w:tab w:val="left" w:pos="1681"/>
        </w:tabs>
        <w:ind w:left="738"/>
        <w:rPr>
          <w:rFonts w:ascii="Arial" w:hAnsi="Arial" w:cs="Arial"/>
        </w:rPr>
      </w:pPr>
      <w:r w:rsidRPr="00C43280">
        <w:rPr>
          <w:rFonts w:ascii="Arial" w:hAnsi="Arial" w:cs="Arial"/>
        </w:rPr>
        <w:t>Any three elected members and/or honorary officers may request the honorary secretary to convene a special meeting of the committee within a period of 21 days, stating the business to be discussed. The honorary secretary should also advise the HO regional coordinator of the requirement to hold a special meeting of the committee.</w:t>
      </w:r>
    </w:p>
    <w:p w:rsidR="00C43280" w:rsidRPr="00C43280" w:rsidRDefault="00C43280" w:rsidP="00C43280">
      <w:pPr>
        <w:tabs>
          <w:tab w:val="left" w:pos="328"/>
          <w:tab w:val="left" w:pos="738"/>
          <w:tab w:val="left" w:pos="1271"/>
          <w:tab w:val="left" w:pos="1681"/>
        </w:tabs>
        <w:ind w:left="1274"/>
        <w:rPr>
          <w:rFonts w:ascii="Arial" w:hAnsi="Arial" w:cs="Arial"/>
        </w:rPr>
      </w:pPr>
    </w:p>
    <w:p w:rsidR="00C43280" w:rsidRPr="00C43280" w:rsidRDefault="00C43280" w:rsidP="00C43280">
      <w:pPr>
        <w:tabs>
          <w:tab w:val="left" w:pos="328"/>
          <w:tab w:val="left" w:pos="738"/>
          <w:tab w:val="left" w:pos="1271"/>
          <w:tab w:val="left" w:pos="1681"/>
        </w:tabs>
        <w:rPr>
          <w:rFonts w:ascii="Arial" w:hAnsi="Arial" w:cs="Arial"/>
          <w:bCs/>
        </w:rPr>
      </w:pPr>
      <w:r w:rsidRPr="00C43280">
        <w:rPr>
          <w:rFonts w:ascii="Arial" w:hAnsi="Arial" w:cs="Arial"/>
          <w:bCs/>
        </w:rPr>
        <w:tab/>
      </w:r>
      <w:r w:rsidRPr="00C43280">
        <w:rPr>
          <w:rFonts w:ascii="Arial" w:hAnsi="Arial" w:cs="Arial"/>
          <w:b/>
          <w:bCs/>
        </w:rPr>
        <w:t>12</w:t>
      </w:r>
      <w:r w:rsidRPr="00C43280">
        <w:rPr>
          <w:rFonts w:ascii="Arial" w:hAnsi="Arial" w:cs="Arial"/>
          <w:b/>
          <w:bCs/>
        </w:rPr>
        <w:tab/>
      </w:r>
      <w:r w:rsidRPr="00C43280">
        <w:rPr>
          <w:rFonts w:ascii="Arial" w:hAnsi="Arial" w:cs="Arial"/>
          <w:b/>
        </w:rPr>
        <w:t>Duties and Responsibilities of Officers</w:t>
      </w:r>
    </w:p>
    <w:p w:rsidR="00C43280" w:rsidRPr="00C43280" w:rsidRDefault="00C43280" w:rsidP="00C43280">
      <w:pPr>
        <w:pStyle w:val="ListParagraph"/>
        <w:numPr>
          <w:ilvl w:val="0"/>
          <w:numId w:val="16"/>
        </w:numPr>
        <w:tabs>
          <w:tab w:val="left" w:pos="328"/>
          <w:tab w:val="left" w:pos="738"/>
          <w:tab w:val="left" w:pos="1271"/>
          <w:tab w:val="left" w:pos="1681"/>
        </w:tabs>
        <w:rPr>
          <w:rFonts w:ascii="Arial" w:hAnsi="Arial" w:cs="Arial"/>
          <w:bCs/>
        </w:rPr>
      </w:pPr>
      <w:r w:rsidRPr="00C43280">
        <w:rPr>
          <w:rFonts w:ascii="Arial" w:hAnsi="Arial" w:cs="Arial"/>
          <w:bCs/>
        </w:rPr>
        <w:t>The honorary treasurer will keep accounts of all monies received and expended by the branch and will report to the committee at each meeting on the state of the finances.</w:t>
      </w:r>
    </w:p>
    <w:p w:rsidR="00C43280" w:rsidRPr="00C43280" w:rsidRDefault="00C43280" w:rsidP="00C43280">
      <w:pPr>
        <w:pStyle w:val="ListParagraph"/>
        <w:numPr>
          <w:ilvl w:val="0"/>
          <w:numId w:val="16"/>
        </w:numPr>
        <w:tabs>
          <w:tab w:val="left" w:pos="328"/>
          <w:tab w:val="left" w:pos="738"/>
          <w:tab w:val="left" w:pos="1271"/>
          <w:tab w:val="left" w:pos="1681"/>
        </w:tabs>
        <w:rPr>
          <w:rFonts w:ascii="Arial" w:hAnsi="Arial" w:cs="Arial"/>
          <w:bCs/>
        </w:rPr>
      </w:pPr>
      <w:r w:rsidRPr="00C43280">
        <w:rPr>
          <w:rFonts w:ascii="Arial" w:hAnsi="Arial" w:cs="Arial"/>
          <w:bCs/>
        </w:rPr>
        <w:t>The honorary treasurer will ensure that the accounts are examined annually and will forward a copy of the branch accounts, together with such other information as may be required, to the finance manager at the RSB, by such date as may be set.</w:t>
      </w:r>
    </w:p>
    <w:p w:rsidR="00C43280" w:rsidRPr="00C43280" w:rsidRDefault="00C43280" w:rsidP="00C43280">
      <w:pPr>
        <w:pStyle w:val="ListParagraph"/>
        <w:numPr>
          <w:ilvl w:val="0"/>
          <w:numId w:val="16"/>
        </w:numPr>
        <w:tabs>
          <w:tab w:val="left" w:pos="328"/>
          <w:tab w:val="left" w:pos="738"/>
          <w:tab w:val="left" w:pos="1271"/>
          <w:tab w:val="left" w:pos="1681"/>
        </w:tabs>
        <w:rPr>
          <w:rFonts w:ascii="Arial" w:hAnsi="Arial" w:cs="Arial"/>
          <w:bCs/>
        </w:rPr>
      </w:pPr>
      <w:r w:rsidRPr="00C43280">
        <w:rPr>
          <w:rFonts w:ascii="Arial" w:hAnsi="Arial" w:cs="Arial"/>
          <w:bCs/>
        </w:rPr>
        <w:t>The honorary treasurer will produce a budget for the forthcoming year that will be agreed with HO and submitted for approval by such date as may be set.</w:t>
      </w:r>
    </w:p>
    <w:p w:rsidR="00C43280" w:rsidRPr="00C43280" w:rsidRDefault="00C43280" w:rsidP="00C43280">
      <w:pPr>
        <w:tabs>
          <w:tab w:val="left" w:pos="328"/>
          <w:tab w:val="left" w:pos="738"/>
          <w:tab w:val="left" w:pos="1271"/>
          <w:tab w:val="left" w:pos="1681"/>
        </w:tabs>
        <w:ind w:left="735"/>
        <w:rPr>
          <w:rFonts w:ascii="Arial" w:hAnsi="Arial" w:cs="Arial"/>
          <w:bCs/>
        </w:rPr>
      </w:pPr>
    </w:p>
    <w:p w:rsidR="00C43280" w:rsidRPr="00C43280" w:rsidRDefault="00C43280" w:rsidP="00C43280">
      <w:pPr>
        <w:tabs>
          <w:tab w:val="left" w:pos="328"/>
          <w:tab w:val="left" w:pos="738"/>
          <w:tab w:val="left" w:pos="1271"/>
          <w:tab w:val="left" w:pos="1681"/>
        </w:tabs>
        <w:rPr>
          <w:rFonts w:ascii="Arial" w:hAnsi="Arial" w:cs="Arial"/>
          <w:bCs/>
        </w:rPr>
      </w:pPr>
      <w:r w:rsidRPr="00C43280">
        <w:rPr>
          <w:rFonts w:ascii="Arial" w:hAnsi="Arial" w:cs="Arial"/>
          <w:bCs/>
        </w:rPr>
        <w:tab/>
      </w:r>
      <w:proofErr w:type="gramStart"/>
      <w:r w:rsidRPr="00C43280">
        <w:rPr>
          <w:rFonts w:ascii="Arial" w:hAnsi="Arial" w:cs="Arial"/>
          <w:b/>
          <w:bCs/>
        </w:rPr>
        <w:t xml:space="preserve">13  </w:t>
      </w:r>
      <w:r w:rsidRPr="00C43280">
        <w:rPr>
          <w:rFonts w:ascii="Arial" w:hAnsi="Arial" w:cs="Arial"/>
          <w:b/>
        </w:rPr>
        <w:t>Annual</w:t>
      </w:r>
      <w:proofErr w:type="gramEnd"/>
      <w:r w:rsidRPr="00C43280">
        <w:rPr>
          <w:rFonts w:ascii="Arial" w:hAnsi="Arial" w:cs="Arial"/>
          <w:b/>
        </w:rPr>
        <w:t xml:space="preserve"> General Meeting</w:t>
      </w:r>
    </w:p>
    <w:p w:rsidR="00C43280" w:rsidRDefault="00C43280" w:rsidP="00C43280">
      <w:pPr>
        <w:tabs>
          <w:tab w:val="left" w:pos="328"/>
          <w:tab w:val="left" w:pos="738"/>
          <w:tab w:val="left" w:pos="1271"/>
          <w:tab w:val="left" w:pos="1681"/>
        </w:tabs>
        <w:ind w:left="720"/>
        <w:rPr>
          <w:rFonts w:ascii="Arial" w:hAnsi="Arial" w:cs="Arial"/>
        </w:rPr>
      </w:pPr>
      <w:r w:rsidRPr="00C43280">
        <w:rPr>
          <w:rFonts w:ascii="Arial" w:hAnsi="Arial" w:cs="Arial"/>
          <w:bCs/>
        </w:rPr>
        <w:tab/>
      </w:r>
      <w:r w:rsidRPr="00C43280">
        <w:rPr>
          <w:rFonts w:ascii="Arial" w:hAnsi="Arial" w:cs="Arial"/>
        </w:rPr>
        <w:t xml:space="preserve">A General Meeting of the members of the branch must be held in each </w:t>
      </w:r>
      <w:r w:rsidR="0046645B">
        <w:rPr>
          <w:rFonts w:ascii="Arial" w:hAnsi="Arial" w:cs="Arial"/>
        </w:rPr>
        <w:t>financial</w:t>
      </w:r>
      <w:r w:rsidRPr="00C43280">
        <w:rPr>
          <w:rFonts w:ascii="Arial" w:hAnsi="Arial" w:cs="Arial"/>
        </w:rPr>
        <w:t xml:space="preserve"> year. A quorum of 10 members will regulate the annual meeting which is chaired by the chair, or in their absence the vice-chair, or in the absence of both officers by a member of the branch committee. Notification of the Annual General Meeting must be given at least six weeks prior to the date of the meeting stating the date, place and time of that meeting, together with the agenda and any call for nominations for election to the committee.</w:t>
      </w:r>
    </w:p>
    <w:p w:rsidR="006C024B" w:rsidRPr="00C43280" w:rsidRDefault="006C024B" w:rsidP="00C43280">
      <w:pPr>
        <w:tabs>
          <w:tab w:val="left" w:pos="328"/>
          <w:tab w:val="left" w:pos="738"/>
          <w:tab w:val="left" w:pos="1271"/>
          <w:tab w:val="left" w:pos="1681"/>
        </w:tabs>
        <w:ind w:left="720"/>
        <w:rPr>
          <w:rFonts w:ascii="Arial" w:hAnsi="Arial" w:cs="Arial"/>
        </w:rPr>
      </w:pPr>
    </w:p>
    <w:p w:rsidR="00C43280" w:rsidRDefault="00C43280" w:rsidP="00C43280">
      <w:pPr>
        <w:tabs>
          <w:tab w:val="left" w:pos="328"/>
          <w:tab w:val="left" w:pos="738"/>
          <w:tab w:val="left" w:pos="1271"/>
          <w:tab w:val="left" w:pos="1681"/>
        </w:tabs>
        <w:rPr>
          <w:rFonts w:ascii="Arial" w:hAnsi="Arial" w:cs="Arial"/>
        </w:rPr>
      </w:pPr>
    </w:p>
    <w:p w:rsidR="00C43280" w:rsidRPr="00C43280" w:rsidRDefault="00C43280" w:rsidP="00C43280">
      <w:pPr>
        <w:tabs>
          <w:tab w:val="left" w:pos="328"/>
          <w:tab w:val="left" w:pos="738"/>
          <w:tab w:val="left" w:pos="1271"/>
          <w:tab w:val="left" w:pos="1681"/>
        </w:tabs>
        <w:rPr>
          <w:rFonts w:ascii="Arial" w:hAnsi="Arial" w:cs="Arial"/>
        </w:rPr>
      </w:pPr>
    </w:p>
    <w:p w:rsidR="00C43280" w:rsidRPr="00C43280" w:rsidRDefault="00C43280" w:rsidP="00C43280">
      <w:pPr>
        <w:tabs>
          <w:tab w:val="left" w:pos="328"/>
          <w:tab w:val="left" w:pos="738"/>
          <w:tab w:val="left" w:pos="1271"/>
          <w:tab w:val="left" w:pos="1681"/>
        </w:tabs>
        <w:rPr>
          <w:rFonts w:ascii="Arial" w:hAnsi="Arial" w:cs="Arial"/>
          <w:bCs/>
        </w:rPr>
      </w:pPr>
      <w:r w:rsidRPr="00C43280">
        <w:rPr>
          <w:rFonts w:ascii="Arial" w:hAnsi="Arial" w:cs="Arial"/>
          <w:bCs/>
        </w:rPr>
        <w:tab/>
      </w:r>
      <w:proofErr w:type="gramStart"/>
      <w:r w:rsidRPr="00C43280">
        <w:rPr>
          <w:rFonts w:ascii="Arial" w:hAnsi="Arial" w:cs="Arial"/>
          <w:b/>
          <w:bCs/>
        </w:rPr>
        <w:t xml:space="preserve">14  </w:t>
      </w:r>
      <w:r w:rsidRPr="00C43280">
        <w:rPr>
          <w:rFonts w:ascii="Arial" w:hAnsi="Arial" w:cs="Arial"/>
          <w:b/>
        </w:rPr>
        <w:t>Special</w:t>
      </w:r>
      <w:proofErr w:type="gramEnd"/>
      <w:r w:rsidRPr="00C43280">
        <w:rPr>
          <w:rFonts w:ascii="Arial" w:hAnsi="Arial" w:cs="Arial"/>
          <w:b/>
        </w:rPr>
        <w:t xml:space="preserve"> General Meeting</w:t>
      </w:r>
    </w:p>
    <w:p w:rsidR="00C43280" w:rsidRPr="00C43280" w:rsidRDefault="00C43280" w:rsidP="00C43280">
      <w:pPr>
        <w:tabs>
          <w:tab w:val="left" w:pos="328"/>
          <w:tab w:val="left" w:pos="738"/>
          <w:tab w:val="left" w:pos="1271"/>
          <w:tab w:val="left" w:pos="1681"/>
        </w:tabs>
        <w:ind w:left="720"/>
        <w:rPr>
          <w:rFonts w:ascii="Arial" w:hAnsi="Arial" w:cs="Arial"/>
          <w:i/>
          <w:color w:val="2E74B5"/>
        </w:rPr>
      </w:pPr>
      <w:r w:rsidRPr="00C43280">
        <w:rPr>
          <w:rFonts w:ascii="Arial" w:hAnsi="Arial" w:cs="Arial"/>
          <w:bCs/>
        </w:rPr>
        <w:tab/>
      </w:r>
      <w:r w:rsidRPr="00C43280">
        <w:rPr>
          <w:rFonts w:ascii="Arial" w:hAnsi="Arial" w:cs="Arial"/>
        </w:rPr>
        <w:t>Any 10 corporate members of the branch may request the honorary secretary to convene a Special General Meeting of the branch, stating the business to be discussed. At least 21 days’ notice of such a Special General Meeting is required.</w:t>
      </w:r>
    </w:p>
    <w:p w:rsidR="00C43280" w:rsidRPr="00C43280" w:rsidRDefault="00C43280" w:rsidP="00C43280">
      <w:pPr>
        <w:tabs>
          <w:tab w:val="left" w:pos="328"/>
          <w:tab w:val="left" w:pos="738"/>
          <w:tab w:val="left" w:pos="1271"/>
          <w:tab w:val="left" w:pos="1681"/>
        </w:tabs>
        <w:ind w:left="720"/>
        <w:rPr>
          <w:rFonts w:ascii="Arial" w:hAnsi="Arial" w:cs="Arial"/>
        </w:rPr>
      </w:pPr>
    </w:p>
    <w:p w:rsidR="00C43280" w:rsidRPr="00C43280" w:rsidRDefault="00C43280" w:rsidP="00C43280">
      <w:pPr>
        <w:pStyle w:val="BodyTextIndent"/>
        <w:ind w:left="0"/>
        <w:rPr>
          <w:rFonts w:ascii="Arial" w:hAnsi="Arial" w:cs="Arial"/>
          <w:b/>
        </w:rPr>
      </w:pPr>
      <w:r w:rsidRPr="00C43280">
        <w:rPr>
          <w:rFonts w:ascii="Arial" w:hAnsi="Arial" w:cs="Arial"/>
          <w:b/>
        </w:rPr>
        <w:tab/>
      </w:r>
      <w:proofErr w:type="gramStart"/>
      <w:r w:rsidRPr="00C43280">
        <w:rPr>
          <w:rFonts w:ascii="Arial" w:hAnsi="Arial" w:cs="Arial"/>
          <w:b/>
        </w:rPr>
        <w:t>15  Powers</w:t>
      </w:r>
      <w:proofErr w:type="gramEnd"/>
      <w:r w:rsidRPr="00C43280">
        <w:rPr>
          <w:rFonts w:ascii="Arial" w:hAnsi="Arial" w:cs="Arial"/>
          <w:b/>
        </w:rPr>
        <w:t xml:space="preserve"> of Branch Committee</w:t>
      </w:r>
    </w:p>
    <w:p w:rsidR="00C43280" w:rsidRPr="00C43280" w:rsidRDefault="00C43280" w:rsidP="00C43280">
      <w:pPr>
        <w:pStyle w:val="BodyTextIndent"/>
        <w:tabs>
          <w:tab w:val="clear" w:pos="738"/>
          <w:tab w:val="left" w:pos="779"/>
        </w:tabs>
        <w:rPr>
          <w:rFonts w:ascii="Arial" w:hAnsi="Arial" w:cs="Arial"/>
        </w:rPr>
      </w:pPr>
      <w:r w:rsidRPr="00C43280">
        <w:rPr>
          <w:rFonts w:ascii="Arial" w:hAnsi="Arial" w:cs="Arial"/>
        </w:rPr>
        <w:t>The branch committee has the powers to decide on matters not provided for in the foregoing Constitution so long as such decisions do not contravene the Charter, Bylaws or Regulations of the RSB.</w:t>
      </w:r>
    </w:p>
    <w:p w:rsidR="00C43280" w:rsidRPr="00C43280" w:rsidRDefault="00C43280" w:rsidP="00C43280">
      <w:pPr>
        <w:tabs>
          <w:tab w:val="left" w:pos="328"/>
          <w:tab w:val="left" w:pos="779"/>
          <w:tab w:val="left" w:pos="1271"/>
          <w:tab w:val="left" w:pos="1681"/>
        </w:tabs>
        <w:ind w:left="735"/>
        <w:rPr>
          <w:rFonts w:ascii="Arial" w:hAnsi="Arial" w:cs="Arial"/>
        </w:rPr>
      </w:pPr>
    </w:p>
    <w:p w:rsidR="00C43280" w:rsidRPr="00C43280" w:rsidRDefault="00C43280" w:rsidP="00C43280">
      <w:pPr>
        <w:tabs>
          <w:tab w:val="left" w:pos="328"/>
          <w:tab w:val="left" w:pos="1271"/>
          <w:tab w:val="left" w:pos="1681"/>
        </w:tabs>
        <w:ind w:left="330"/>
        <w:rPr>
          <w:rFonts w:ascii="Arial" w:hAnsi="Arial" w:cs="Arial"/>
          <w:b/>
        </w:rPr>
      </w:pPr>
      <w:proofErr w:type="gramStart"/>
      <w:r w:rsidRPr="00C43280">
        <w:rPr>
          <w:rFonts w:ascii="Arial" w:hAnsi="Arial" w:cs="Arial"/>
          <w:b/>
        </w:rPr>
        <w:t>16  Changes</w:t>
      </w:r>
      <w:proofErr w:type="gramEnd"/>
      <w:r w:rsidRPr="00C43280">
        <w:rPr>
          <w:rFonts w:ascii="Arial" w:hAnsi="Arial" w:cs="Arial"/>
          <w:b/>
        </w:rPr>
        <w:t xml:space="preserve"> to the Constitution</w:t>
      </w:r>
    </w:p>
    <w:p w:rsidR="00C43280" w:rsidRPr="00C43280" w:rsidRDefault="00C43280" w:rsidP="00C43280">
      <w:pPr>
        <w:pStyle w:val="BodyTextIndent"/>
        <w:tabs>
          <w:tab w:val="clear" w:pos="738"/>
          <w:tab w:val="left" w:pos="779"/>
        </w:tabs>
        <w:rPr>
          <w:rFonts w:ascii="Arial" w:hAnsi="Arial" w:cs="Arial"/>
        </w:rPr>
      </w:pPr>
      <w:r w:rsidRPr="00C43280">
        <w:rPr>
          <w:rFonts w:ascii="Arial" w:hAnsi="Arial" w:cs="Arial"/>
        </w:rPr>
        <w:t>The Constitution and Bylaws can be changed only after notice of the proposed changes have been made to the Annual General Meeting and thereafter agreed by a vote of at least two-thirds of those attending a subsequent Annual or Special General Meeting</w:t>
      </w:r>
      <w:r w:rsidRPr="00C43280">
        <w:rPr>
          <w:rFonts w:ascii="Arial" w:hAnsi="Arial" w:cs="Arial"/>
          <w:i/>
          <w:color w:val="2E74B5"/>
        </w:rPr>
        <w:t>.</w:t>
      </w:r>
      <w:r w:rsidRPr="00C43280">
        <w:rPr>
          <w:rFonts w:ascii="Arial" w:hAnsi="Arial" w:cs="Arial"/>
        </w:rPr>
        <w:t xml:space="preserve"> Any proposal for changes to this Constitution must be agreed with the regional coordinator on behalf of the RSB prior to adoption at an Annual or Special General Meeting of the branch. Any proposal for changes arising at an Annual or Special General Meeting not previously agreed with HO must be approved before implementation.</w:t>
      </w:r>
    </w:p>
    <w:p w:rsidR="00C43280" w:rsidRPr="00C43280" w:rsidRDefault="00C43280" w:rsidP="00C43280">
      <w:pPr>
        <w:pStyle w:val="BodyTextIndent"/>
        <w:tabs>
          <w:tab w:val="clear" w:pos="738"/>
          <w:tab w:val="left" w:pos="779"/>
        </w:tabs>
        <w:rPr>
          <w:rFonts w:ascii="Arial" w:hAnsi="Arial" w:cs="Arial"/>
          <w:bCs/>
        </w:rPr>
      </w:pPr>
    </w:p>
    <w:p w:rsidR="00C43280" w:rsidRPr="00C43280" w:rsidRDefault="00C43280" w:rsidP="00C43280">
      <w:pPr>
        <w:tabs>
          <w:tab w:val="left" w:pos="328"/>
          <w:tab w:val="left" w:pos="1271"/>
          <w:tab w:val="left" w:pos="1681"/>
        </w:tabs>
        <w:ind w:left="330"/>
        <w:rPr>
          <w:rFonts w:ascii="Arial" w:hAnsi="Arial" w:cs="Arial"/>
          <w:b/>
        </w:rPr>
      </w:pPr>
      <w:r w:rsidRPr="00C43280">
        <w:rPr>
          <w:rFonts w:ascii="Arial" w:hAnsi="Arial" w:cs="Arial"/>
          <w:b/>
        </w:rPr>
        <w:t>17 Dissolution of the Branch</w:t>
      </w:r>
    </w:p>
    <w:p w:rsidR="00C43280" w:rsidRPr="00C43280" w:rsidRDefault="00C43280" w:rsidP="00C43280">
      <w:pPr>
        <w:pStyle w:val="BodyTextIndent"/>
        <w:rPr>
          <w:rFonts w:ascii="Arial" w:hAnsi="Arial" w:cs="Arial"/>
        </w:rPr>
      </w:pPr>
      <w:r w:rsidRPr="00C43280">
        <w:rPr>
          <w:rFonts w:ascii="Arial" w:hAnsi="Arial" w:cs="Arial"/>
        </w:rPr>
        <w:t>In the event that the branch is unable to operate for any reason, a motion to dissolve the branch will be made by the branch committee at a Special General Meeting convened for that purpose. If the motion is carried, then any monies or property currently held by the branch must be returned immediately to the RSB.</w:t>
      </w:r>
    </w:p>
    <w:p w:rsidR="00C43280" w:rsidRPr="00C43280" w:rsidRDefault="00C43280" w:rsidP="00C43280">
      <w:pPr>
        <w:tabs>
          <w:tab w:val="left" w:pos="328"/>
          <w:tab w:val="left" w:pos="738"/>
          <w:tab w:val="left" w:pos="1271"/>
          <w:tab w:val="left" w:pos="1681"/>
        </w:tabs>
        <w:ind w:left="735"/>
        <w:rPr>
          <w:rFonts w:ascii="Arial" w:hAnsi="Arial" w:cs="Arial"/>
        </w:rPr>
      </w:pPr>
    </w:p>
    <w:p w:rsidR="00C43280" w:rsidRPr="00C43280" w:rsidRDefault="00C43280" w:rsidP="00C43280">
      <w:pPr>
        <w:tabs>
          <w:tab w:val="left" w:pos="328"/>
          <w:tab w:val="left" w:pos="1271"/>
          <w:tab w:val="left" w:pos="1681"/>
        </w:tabs>
        <w:ind w:left="330"/>
        <w:rPr>
          <w:rFonts w:ascii="Arial" w:hAnsi="Arial" w:cs="Arial"/>
          <w:b/>
        </w:rPr>
      </w:pPr>
      <w:r w:rsidRPr="00C43280">
        <w:rPr>
          <w:rFonts w:ascii="Arial" w:hAnsi="Arial" w:cs="Arial"/>
          <w:b/>
        </w:rPr>
        <w:t>18 Date of Effect</w:t>
      </w:r>
    </w:p>
    <w:p w:rsidR="00C43280" w:rsidRPr="00C43280" w:rsidRDefault="00C43280" w:rsidP="00C43280">
      <w:pPr>
        <w:pStyle w:val="BodyTextIndent"/>
        <w:rPr>
          <w:rFonts w:ascii="Arial" w:hAnsi="Arial" w:cs="Arial"/>
        </w:rPr>
      </w:pPr>
      <w:r w:rsidRPr="00C43280">
        <w:rPr>
          <w:rFonts w:ascii="Arial" w:hAnsi="Arial" w:cs="Arial"/>
        </w:rPr>
        <w:t xml:space="preserve">This Constitution was agreed at an Annual General Meeting of the </w:t>
      </w:r>
      <w:proofErr w:type="spellStart"/>
      <w:r w:rsidRPr="00C43280">
        <w:rPr>
          <w:rFonts w:ascii="Arial" w:hAnsi="Arial" w:cs="Arial"/>
        </w:rPr>
        <w:t>xxxxx</w:t>
      </w:r>
      <w:proofErr w:type="spellEnd"/>
      <w:r w:rsidRPr="00C43280">
        <w:rPr>
          <w:rFonts w:ascii="Arial" w:hAnsi="Arial" w:cs="Arial"/>
        </w:rPr>
        <w:t xml:space="preserve"> branch on xxx (date) and will be effective from that date.</w:t>
      </w:r>
    </w:p>
    <w:p w:rsidR="00C43280" w:rsidRPr="00C43280" w:rsidRDefault="00C43280" w:rsidP="00C43280">
      <w:pPr>
        <w:rPr>
          <w:rFonts w:ascii="Arial" w:hAnsi="Arial" w:cs="Arial"/>
        </w:rPr>
      </w:pPr>
    </w:p>
    <w:p w:rsidR="00C43280" w:rsidRPr="00C43280" w:rsidRDefault="00C43280" w:rsidP="00F32589">
      <w:pPr>
        <w:jc w:val="center"/>
        <w:rPr>
          <w:rFonts w:ascii="Arial" w:hAnsi="Arial" w:cs="Arial"/>
          <w:bCs/>
          <w:i/>
          <w:iCs/>
        </w:rPr>
      </w:pPr>
    </w:p>
    <w:sectPr w:rsidR="00C43280" w:rsidRPr="00C43280" w:rsidSect="00124B50">
      <w:headerReference w:type="default" r:id="rId7"/>
      <w:footerReference w:type="default" r:id="rId8"/>
      <w:headerReference w:type="first" r:id="rId9"/>
      <w:footerReference w:type="first" r:id="rId10"/>
      <w:pgSz w:w="11900" w:h="16840"/>
      <w:pgMar w:top="2325" w:right="703" w:bottom="1134" w:left="709" w:header="426" w:footer="71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A8" w:rsidRDefault="00A660A8">
      <w:r>
        <w:separator/>
      </w:r>
    </w:p>
  </w:endnote>
  <w:endnote w:type="continuationSeparator" w:id="0">
    <w:p w:rsidR="00A660A8" w:rsidRDefault="00A6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574CC7" w:rsidRDefault="00574CC7" w:rsidP="00124B50">
    <w:pPr>
      <w:pStyle w:val="Footer"/>
      <w:tabs>
        <w:tab w:val="clear" w:pos="4320"/>
        <w:tab w:val="clear" w:pos="8640"/>
        <w:tab w:val="left" w:pos="7088"/>
      </w:tabs>
      <w:rPr>
        <w:rFonts w:ascii="Arial" w:hAnsi="Arial" w:cs="Arial"/>
        <w:color w:val="052754"/>
        <w:sz w:val="18"/>
        <w:szCs w:val="18"/>
      </w:rPr>
    </w:pPr>
    <w:r w:rsidRPr="00574CC7">
      <w:rPr>
        <w:rFonts w:ascii="Arial" w:hAnsi="Arial" w:cs="Arial"/>
        <w:sz w:val="18"/>
        <w:szCs w:val="18"/>
      </w:rPr>
      <w:t xml:space="preserve">Version: </w:t>
    </w:r>
    <w:r w:rsidR="00C43280">
      <w:rPr>
        <w:rFonts w:ascii="Arial" w:hAnsi="Arial" w:cs="Arial"/>
        <w:sz w:val="18"/>
        <w:szCs w:val="18"/>
      </w:rPr>
      <w:t>17-April</w:t>
    </w:r>
    <w:r w:rsidRPr="00574CC7">
      <w:rPr>
        <w:rFonts w:ascii="Arial" w:hAnsi="Arial" w:cs="Arial"/>
        <w:sz w:val="18"/>
        <w:szCs w:val="18"/>
      </w:rPr>
      <w:t>-1</w:t>
    </w:r>
    <w:r w:rsidR="00C43280">
      <w:rPr>
        <w:rFonts w:ascii="Arial" w:hAnsi="Arial" w:cs="Arial"/>
        <w:sz w:val="18"/>
        <w:szCs w:val="18"/>
      </w:rPr>
      <w:t>8</w:t>
    </w:r>
    <w:r w:rsidR="00124B50" w:rsidRPr="00574CC7">
      <w:rPr>
        <w:rFonts w:ascii="Arial" w:hAnsi="Arial" w:cs="Arial"/>
        <w:sz w:val="18"/>
        <w:szCs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91" w:rsidRDefault="00B00091" w:rsidP="00B00091">
    <w:pPr>
      <w:pStyle w:val="Footer"/>
      <w:rPr>
        <w:rFonts w:ascii="Arial" w:hAnsi="Arial" w:cs="Arial"/>
        <w:sz w:val="20"/>
        <w:szCs w:val="20"/>
      </w:rPr>
    </w:pPr>
    <w:r>
      <w:rPr>
        <w:rFonts w:ascii="Arial" w:hAnsi="Arial" w:cs="Arial"/>
        <w:sz w:val="20"/>
        <w:szCs w:val="20"/>
      </w:rPr>
      <w:t>Royal Society of Biology, 1 Naoroji Street</w:t>
    </w:r>
    <w:r w:rsidR="005B79C4">
      <w:rPr>
        <w:rFonts w:ascii="Arial" w:hAnsi="Arial" w:cs="Arial"/>
        <w:sz w:val="20"/>
        <w:szCs w:val="20"/>
      </w:rPr>
      <w:t xml:space="preserve">, </w:t>
    </w:r>
    <w:r>
      <w:rPr>
        <w:rFonts w:ascii="Arial" w:hAnsi="Arial" w:cs="Arial"/>
        <w:sz w:val="20"/>
        <w:szCs w:val="20"/>
      </w:rPr>
      <w:t xml:space="preserve">London WC1X 0GB </w:t>
    </w:r>
    <w:r>
      <w:rPr>
        <w:rFonts w:ascii="Arial" w:hAnsi="Arial" w:cs="Arial"/>
        <w:sz w:val="20"/>
        <w:szCs w:val="20"/>
      </w:rPr>
      <w:t>+44 (0)20 3925 3440</w:t>
    </w:r>
    <w:r w:rsidRPr="00124B50">
      <w:rPr>
        <w:rFonts w:ascii="Arial" w:hAnsi="Arial" w:cs="Arial"/>
        <w:sz w:val="20"/>
        <w:szCs w:val="20"/>
      </w:rPr>
      <w:t xml:space="preserve"> </w:t>
    </w:r>
    <w:hyperlink r:id="rId1" w:history="1">
      <w:r w:rsidR="00280A0C" w:rsidRPr="005963B0">
        <w:rPr>
          <w:rStyle w:val="Hyperlink"/>
          <w:rFonts w:ascii="Arial" w:hAnsi="Arial" w:cs="Arial"/>
          <w:sz w:val="20"/>
          <w:szCs w:val="20"/>
        </w:rPr>
        <w:t>regions@rsb.org.uk</w:t>
      </w:r>
    </w:hyperlink>
    <w:r w:rsidR="00280A0C">
      <w:rPr>
        <w:rFonts w:ascii="Arial" w:hAnsi="Arial" w:cs="Arial"/>
        <w:sz w:val="20"/>
        <w:szCs w:val="20"/>
      </w:rPr>
      <w:t xml:space="preserve"> </w:t>
    </w:r>
  </w:p>
  <w:p w:rsidR="00124B50" w:rsidRPr="00124B50" w:rsidRDefault="005B79C4" w:rsidP="00B00091">
    <w:pPr>
      <w:pStyle w:val="Footer"/>
      <w:rPr>
        <w:rFonts w:ascii="Arial" w:hAnsi="Arial" w:cs="Arial"/>
        <w:sz w:val="20"/>
        <w:szCs w:val="20"/>
      </w:rPr>
    </w:pPr>
    <w:r w:rsidRPr="00124B50">
      <w:rPr>
        <w:rFonts w:ascii="Arial" w:hAnsi="Arial" w:cs="Arial"/>
        <w:color w:val="000000"/>
        <w:sz w:val="20"/>
        <w:szCs w:val="20"/>
      </w:rPr>
      <w:t>www.</w:t>
    </w:r>
    <w:r w:rsidR="0034765B">
      <w:rPr>
        <w:rFonts w:ascii="Arial" w:hAnsi="Arial" w:cs="Arial"/>
        <w:color w:val="000000"/>
        <w:sz w:val="20"/>
        <w:szCs w:val="20"/>
      </w:rPr>
      <w:t>r</w:t>
    </w:r>
    <w:r w:rsidRPr="00124B50">
      <w:rPr>
        <w:rFonts w:ascii="Arial" w:hAnsi="Arial" w:cs="Arial"/>
        <w:color w:val="000000"/>
        <w:sz w:val="20"/>
        <w:szCs w:val="20"/>
      </w:rPr>
      <w:t>s</w:t>
    </w:r>
    <w:r w:rsidR="0034765B">
      <w:rPr>
        <w:rFonts w:ascii="Arial" w:hAnsi="Arial" w:cs="Arial"/>
        <w:color w:val="000000"/>
        <w:sz w:val="20"/>
        <w:szCs w:val="20"/>
      </w:rPr>
      <w:t>b.</w:t>
    </w:r>
    <w:r w:rsidRPr="00124B50">
      <w:rPr>
        <w:rFonts w:ascii="Arial" w:hAnsi="Arial" w:cs="Arial"/>
        <w:color w:val="000000"/>
        <w:sz w:val="20"/>
        <w:szCs w:val="20"/>
      </w:rPr>
      <w:t>org</w:t>
    </w:r>
    <w:r w:rsidR="0034765B">
      <w:rPr>
        <w:rFonts w:ascii="Arial" w:hAnsi="Arial" w:cs="Arial"/>
        <w:color w:val="000000"/>
        <w:sz w:val="20"/>
        <w:szCs w:val="20"/>
      </w:rPr>
      <w:t>.uk</w:t>
    </w:r>
  </w:p>
  <w:p w:rsidR="00124B50" w:rsidRDefault="00124B50" w:rsidP="00124B50">
    <w:pPr>
      <w:pStyle w:val="Footer"/>
      <w:shd w:val="clear" w:color="auto" w:fill="000090"/>
      <w:ind w:right="30"/>
      <w:rPr>
        <w:rFonts w:ascii="Arial" w:hAnsi="Arial"/>
        <w:color w:val="00AE00"/>
        <w:sz w:val="20"/>
        <w:szCs w:val="20"/>
      </w:rPr>
    </w:pPr>
  </w:p>
  <w:p w:rsidR="00124B50" w:rsidRDefault="00124B50"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124B50" w:rsidRDefault="00124B50" w:rsidP="00124B50">
    <w:pPr>
      <w:pStyle w:val="Footer"/>
      <w:shd w:val="clear" w:color="auto" w:fill="000090"/>
      <w:ind w:right="30"/>
      <w:rPr>
        <w:rFonts w:ascii="Arial" w:hAnsi="Arial"/>
        <w:color w:val="00AE00"/>
        <w:sz w:val="18"/>
        <w:szCs w:val="18"/>
      </w:rPr>
    </w:pPr>
  </w:p>
  <w:p w:rsidR="00124B50" w:rsidRDefault="00124B50" w:rsidP="00124B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A8" w:rsidRDefault="00A660A8">
      <w:r>
        <w:separator/>
      </w:r>
    </w:p>
  </w:footnote>
  <w:footnote w:type="continuationSeparator" w:id="0">
    <w:p w:rsidR="00A660A8" w:rsidRDefault="00A6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EE7336" w:rsidP="00124B50">
    <w:pPr>
      <w:pStyle w:val="Header"/>
      <w:tabs>
        <w:tab w:val="clear" w:pos="8640"/>
        <w:tab w:val="left" w:pos="7088"/>
      </w:tabs>
      <w:rPr>
        <w:rFonts w:ascii="Arial" w:hAnsi="Arial"/>
        <w:color w:val="052754"/>
        <w:sz w:val="18"/>
      </w:rPr>
    </w:pPr>
    <w:r>
      <w:rPr>
        <w:rFonts w:ascii="Arial" w:hAnsi="Arial"/>
        <w:noProof/>
        <w:sz w:val="18"/>
        <w:szCs w:val="20"/>
      </w:rPr>
      <mc:AlternateContent>
        <mc:Choice Requires="wps">
          <w:drawing>
            <wp:anchor distT="0" distB="0" distL="114300" distR="114300" simplePos="0" relativeHeight="251656704" behindDoc="0" locked="0" layoutInCell="1" allowOverlap="1">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B50" w:rsidRDefault="00C035C0">
                          <w:r>
                            <w:rPr>
                              <w:rFonts w:ascii="Arial" w:hAnsi="Arial"/>
                              <w:noProof/>
                              <w:sz w:val="18"/>
                            </w:rPr>
                            <w:drawing>
                              <wp:inline distT="0" distB="0" distL="0" distR="0" wp14:anchorId="2C7E8CB9" wp14:editId="0DE96A1B">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40E54C83" wp14:editId="37B51974">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124B50" w:rsidRDefault="00C035C0">
                    <w:r>
                      <w:rPr>
                        <w:rFonts w:ascii="Arial" w:hAnsi="Arial"/>
                        <w:noProof/>
                        <w:sz w:val="18"/>
                      </w:rPr>
                      <w:drawing>
                        <wp:inline distT="0" distB="0" distL="0" distR="0" wp14:anchorId="2C7E8CB9" wp14:editId="0DE96A1B">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40E54C83" wp14:editId="37B51974">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00124B50" w:rsidRPr="00054E86">
      <w:rPr>
        <w:rFonts w:ascii="Arial" w:hAnsi="Arial"/>
        <w:sz w:val="18"/>
      </w:rPr>
      <w:tab/>
    </w:r>
    <w:r w:rsidR="00124B50" w:rsidRPr="00054E86">
      <w:rPr>
        <w:rFonts w:ascii="Arial" w:hAnsi="Arial"/>
        <w:sz w:val="18"/>
      </w:rPr>
      <w:tab/>
    </w: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34765B" w:rsidP="0034765B">
    <w:pPr>
      <w:pStyle w:val="Header"/>
      <w:tabs>
        <w:tab w:val="clear" w:pos="8640"/>
        <w:tab w:val="left" w:pos="7088"/>
      </w:tabs>
      <w:ind w:left="426"/>
      <w:rPr>
        <w:rFonts w:ascii="Arial" w:hAnsi="Arial"/>
        <w:color w:val="052754"/>
        <w:sz w:val="18"/>
      </w:rPr>
    </w:pPr>
    <w:r>
      <w:rPr>
        <w:rFonts w:ascii="Arial" w:hAnsi="Arial"/>
        <w:noProof/>
        <w:sz w:val="18"/>
      </w:rPr>
      <w:drawing>
        <wp:inline distT="0" distB="0" distL="0" distR="0">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C5209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CC1"/>
    <w:multiLevelType w:val="multilevel"/>
    <w:tmpl w:val="5F68A1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4"/>
        </w:tabs>
        <w:ind w:left="1274" w:hanging="495"/>
      </w:pPr>
      <w:rPr>
        <w:rFonts w:hint="default"/>
      </w:rPr>
    </w:lvl>
    <w:lvl w:ilvl="2">
      <w:start w:val="1"/>
      <w:numFmt w:val="decimal"/>
      <w:isLgl/>
      <w:lvlText w:val="%1.%2.%3"/>
      <w:lvlJc w:val="left"/>
      <w:pPr>
        <w:tabs>
          <w:tab w:val="num" w:pos="1918"/>
        </w:tabs>
        <w:ind w:left="1918" w:hanging="720"/>
      </w:pPr>
      <w:rPr>
        <w:rFonts w:hint="default"/>
      </w:rPr>
    </w:lvl>
    <w:lvl w:ilvl="3">
      <w:start w:val="1"/>
      <w:numFmt w:val="decimal"/>
      <w:isLgl/>
      <w:lvlText w:val="%1.%2.%3.%4"/>
      <w:lvlJc w:val="left"/>
      <w:pPr>
        <w:tabs>
          <w:tab w:val="num" w:pos="2337"/>
        </w:tabs>
        <w:ind w:left="2337" w:hanging="720"/>
      </w:pPr>
      <w:rPr>
        <w:rFonts w:hint="default"/>
      </w:rPr>
    </w:lvl>
    <w:lvl w:ilvl="4">
      <w:start w:val="1"/>
      <w:numFmt w:val="decimal"/>
      <w:isLgl/>
      <w:lvlText w:val="%1.%2.%3.%4.%5"/>
      <w:lvlJc w:val="left"/>
      <w:pPr>
        <w:tabs>
          <w:tab w:val="num" w:pos="3116"/>
        </w:tabs>
        <w:ind w:left="3116" w:hanging="1080"/>
      </w:pPr>
      <w:rPr>
        <w:rFonts w:hint="default"/>
      </w:rPr>
    </w:lvl>
    <w:lvl w:ilvl="5">
      <w:start w:val="1"/>
      <w:numFmt w:val="decimal"/>
      <w:isLgl/>
      <w:lvlText w:val="%1.%2.%3.%4.%5.%6"/>
      <w:lvlJc w:val="left"/>
      <w:pPr>
        <w:tabs>
          <w:tab w:val="num" w:pos="3535"/>
        </w:tabs>
        <w:ind w:left="3535" w:hanging="1080"/>
      </w:pPr>
      <w:rPr>
        <w:rFonts w:hint="default"/>
      </w:rPr>
    </w:lvl>
    <w:lvl w:ilvl="6">
      <w:start w:val="1"/>
      <w:numFmt w:val="decimal"/>
      <w:isLgl/>
      <w:lvlText w:val="%1.%2.%3.%4.%5.%6.%7"/>
      <w:lvlJc w:val="left"/>
      <w:pPr>
        <w:tabs>
          <w:tab w:val="num" w:pos="4314"/>
        </w:tabs>
        <w:ind w:left="4314" w:hanging="1440"/>
      </w:pPr>
      <w:rPr>
        <w:rFonts w:hint="default"/>
      </w:rPr>
    </w:lvl>
    <w:lvl w:ilvl="7">
      <w:start w:val="1"/>
      <w:numFmt w:val="decimal"/>
      <w:isLgl/>
      <w:lvlText w:val="%1.%2.%3.%4.%5.%6.%7.%8"/>
      <w:lvlJc w:val="left"/>
      <w:pPr>
        <w:tabs>
          <w:tab w:val="num" w:pos="4733"/>
        </w:tabs>
        <w:ind w:left="4733" w:hanging="1440"/>
      </w:pPr>
      <w:rPr>
        <w:rFonts w:hint="default"/>
      </w:rPr>
    </w:lvl>
    <w:lvl w:ilvl="8">
      <w:start w:val="1"/>
      <w:numFmt w:val="decimal"/>
      <w:isLgl/>
      <w:lvlText w:val="%1.%2.%3.%4.%5.%6.%7.%8.%9"/>
      <w:lvlJc w:val="left"/>
      <w:pPr>
        <w:tabs>
          <w:tab w:val="num" w:pos="5512"/>
        </w:tabs>
        <w:ind w:left="5512" w:hanging="1800"/>
      </w:pPr>
      <w:rPr>
        <w:rFonts w:hint="default"/>
      </w:rPr>
    </w:lvl>
  </w:abstractNum>
  <w:abstractNum w:abstractNumId="1" w15:restartNumberingAfterBreak="0">
    <w:nsid w:val="0AB62437"/>
    <w:multiLevelType w:val="hybridMultilevel"/>
    <w:tmpl w:val="2C10D8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B066E"/>
    <w:multiLevelType w:val="hybridMultilevel"/>
    <w:tmpl w:val="CF7EAE7E"/>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5C6C9F"/>
    <w:multiLevelType w:val="hybridMultilevel"/>
    <w:tmpl w:val="A44C63C2"/>
    <w:lvl w:ilvl="0" w:tplc="04090017">
      <w:start w:val="1"/>
      <w:numFmt w:val="lowerLetter"/>
      <w:lvlText w:val="%1)"/>
      <w:lvlJc w:val="left"/>
      <w:pPr>
        <w:ind w:left="1499" w:hanging="360"/>
      </w:p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7" w15:restartNumberingAfterBreak="0">
    <w:nsid w:val="41EA6273"/>
    <w:multiLevelType w:val="hybridMultilevel"/>
    <w:tmpl w:val="002AAF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30735"/>
    <w:multiLevelType w:val="hybridMultilevel"/>
    <w:tmpl w:val="53567AD2"/>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50C15293"/>
    <w:multiLevelType w:val="hybridMultilevel"/>
    <w:tmpl w:val="80CEF7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3666A5D"/>
    <w:multiLevelType w:val="hybridMultilevel"/>
    <w:tmpl w:val="9F528C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359BE"/>
    <w:multiLevelType w:val="hybridMultilevel"/>
    <w:tmpl w:val="652004BE"/>
    <w:lvl w:ilvl="0" w:tplc="1826C0FE">
      <w:start w:val="1"/>
      <w:numFmt w:val="lowerLetter"/>
      <w:lvlText w:val="%1)"/>
      <w:lvlJc w:val="left"/>
      <w:pPr>
        <w:tabs>
          <w:tab w:val="num" w:pos="720"/>
        </w:tabs>
        <w:ind w:left="720" w:hanging="360"/>
      </w:pPr>
      <w:rPr>
        <w:rFonts w:hint="default"/>
        <w:b w:val="0"/>
        <w:i w:val="0"/>
      </w:rPr>
    </w:lvl>
    <w:lvl w:ilvl="1" w:tplc="6B3665AC">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3"/>
  </w:num>
  <w:num w:numId="4">
    <w:abstractNumId w:val="12"/>
  </w:num>
  <w:num w:numId="5">
    <w:abstractNumId w:val="8"/>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1"/>
  </w:num>
  <w:num w:numId="13">
    <w:abstractNumId w:val="10"/>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fefe,#b1e1c0"/>
      <o:colormenu v:ext="edit" strokecolor="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4065F"/>
    <w:rsid w:val="000A28D9"/>
    <w:rsid w:val="000C557C"/>
    <w:rsid w:val="00124B50"/>
    <w:rsid w:val="00280A0C"/>
    <w:rsid w:val="0034765B"/>
    <w:rsid w:val="003A37B4"/>
    <w:rsid w:val="0046645B"/>
    <w:rsid w:val="004F1D14"/>
    <w:rsid w:val="0055402D"/>
    <w:rsid w:val="00574CC7"/>
    <w:rsid w:val="005B79C4"/>
    <w:rsid w:val="005E124F"/>
    <w:rsid w:val="00670FBC"/>
    <w:rsid w:val="006C024B"/>
    <w:rsid w:val="006D0970"/>
    <w:rsid w:val="006D4AFB"/>
    <w:rsid w:val="0092606C"/>
    <w:rsid w:val="00A660A8"/>
    <w:rsid w:val="00AD2269"/>
    <w:rsid w:val="00B00091"/>
    <w:rsid w:val="00C035C0"/>
    <w:rsid w:val="00C43280"/>
    <w:rsid w:val="00D83E99"/>
    <w:rsid w:val="00E02708"/>
    <w:rsid w:val="00E64779"/>
    <w:rsid w:val="00EE7336"/>
    <w:rsid w:val="00F32589"/>
    <w:rsid w:val="00F8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efe,#b1e1c0"/>
      <o:colormenu v:ext="edit" strokecolor="green"/>
    </o:shapedefaults>
    <o:shapelayout v:ext="edit">
      <o:idmap v:ext="edit" data="2"/>
    </o:shapelayout>
  </w:shapeDefaults>
  <w:doNotEmbedSmartTags/>
  <w:decimalSymbol w:val="."/>
  <w:listSeparator w:val=","/>
  <w14:docId w14:val="72BEE1EE"/>
  <w15:docId w15:val="{FDE55F3A-F9B1-484B-B797-827C78A1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1">
    <w:name w:val="heading 1"/>
    <w:basedOn w:val="Normal"/>
    <w:next w:val="Normal"/>
    <w:link w:val="Heading1Char"/>
    <w:qFormat/>
    <w:rsid w:val="00F32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F325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32589"/>
    <w:pPr>
      <w:ind w:left="720"/>
      <w:contextualSpacing/>
    </w:pPr>
    <w:rPr>
      <w:rFonts w:asciiTheme="minorHAnsi" w:eastAsiaTheme="minorEastAsia" w:hAnsiTheme="minorHAnsi" w:cstheme="minorBidi"/>
      <w:lang w:eastAsia="en-US"/>
    </w:rPr>
  </w:style>
  <w:style w:type="paragraph" w:styleId="Subtitle">
    <w:name w:val="Subtitle"/>
    <w:basedOn w:val="Normal"/>
    <w:link w:val="SubtitleChar"/>
    <w:qFormat/>
    <w:rsid w:val="00F32589"/>
    <w:rPr>
      <w:b/>
      <w:bCs/>
      <w:lang w:eastAsia="en-US"/>
    </w:rPr>
  </w:style>
  <w:style w:type="character" w:customStyle="1" w:styleId="SubtitleChar">
    <w:name w:val="Subtitle Char"/>
    <w:basedOn w:val="DefaultParagraphFont"/>
    <w:link w:val="Subtitle"/>
    <w:rsid w:val="00F32589"/>
    <w:rPr>
      <w:b/>
      <w:bCs/>
      <w:sz w:val="24"/>
      <w:szCs w:val="24"/>
      <w:lang w:eastAsia="en-US"/>
    </w:rPr>
  </w:style>
  <w:style w:type="paragraph" w:styleId="BodyTextIndent">
    <w:name w:val="Body Text Indent"/>
    <w:basedOn w:val="Normal"/>
    <w:link w:val="BodyTextIndentChar"/>
    <w:rsid w:val="00F32589"/>
    <w:pPr>
      <w:tabs>
        <w:tab w:val="left" w:pos="328"/>
        <w:tab w:val="left" w:pos="738"/>
        <w:tab w:val="left" w:pos="1271"/>
        <w:tab w:val="left" w:pos="1681"/>
      </w:tabs>
      <w:ind w:left="735"/>
    </w:pPr>
    <w:rPr>
      <w:lang w:eastAsia="en-US"/>
    </w:rPr>
  </w:style>
  <w:style w:type="character" w:customStyle="1" w:styleId="BodyTextIndentChar">
    <w:name w:val="Body Text Indent Char"/>
    <w:basedOn w:val="DefaultParagraphFont"/>
    <w:link w:val="BodyTextIndent"/>
    <w:rsid w:val="00F32589"/>
    <w:rPr>
      <w:sz w:val="24"/>
      <w:szCs w:val="24"/>
      <w:lang w:eastAsia="en-US"/>
    </w:rPr>
  </w:style>
  <w:style w:type="paragraph" w:styleId="BodyTextIndent2">
    <w:name w:val="Body Text Indent 2"/>
    <w:basedOn w:val="Normal"/>
    <w:link w:val="BodyTextIndent2Char"/>
    <w:rsid w:val="00F32589"/>
    <w:pPr>
      <w:tabs>
        <w:tab w:val="left" w:pos="369"/>
      </w:tabs>
      <w:ind w:left="720"/>
    </w:pPr>
    <w:rPr>
      <w:lang w:eastAsia="en-US"/>
    </w:rPr>
  </w:style>
  <w:style w:type="character" w:customStyle="1" w:styleId="BodyTextIndent2Char">
    <w:name w:val="Body Text Indent 2 Char"/>
    <w:basedOn w:val="DefaultParagraphFont"/>
    <w:link w:val="BodyTextIndent2"/>
    <w:rsid w:val="00F32589"/>
    <w:rPr>
      <w:sz w:val="24"/>
      <w:szCs w:val="24"/>
      <w:lang w:eastAsia="en-US"/>
    </w:rPr>
  </w:style>
  <w:style w:type="paragraph" w:styleId="BodyTextIndent3">
    <w:name w:val="Body Text Indent 3"/>
    <w:basedOn w:val="Normal"/>
    <w:link w:val="BodyTextIndent3Char"/>
    <w:rsid w:val="00F32589"/>
    <w:pPr>
      <w:tabs>
        <w:tab w:val="left" w:pos="1312"/>
      </w:tabs>
      <w:ind w:left="1274"/>
    </w:pPr>
    <w:rPr>
      <w:lang w:eastAsia="en-US"/>
    </w:rPr>
  </w:style>
  <w:style w:type="character" w:customStyle="1" w:styleId="BodyTextIndent3Char">
    <w:name w:val="Body Text Indent 3 Char"/>
    <w:basedOn w:val="DefaultParagraphFont"/>
    <w:link w:val="BodyTextIndent3"/>
    <w:rsid w:val="00F32589"/>
    <w:rPr>
      <w:sz w:val="24"/>
      <w:szCs w:val="24"/>
      <w:lang w:eastAsia="en-US"/>
    </w:rPr>
  </w:style>
  <w:style w:type="paragraph" w:styleId="Title">
    <w:name w:val="Title"/>
    <w:basedOn w:val="Normal"/>
    <w:next w:val="Normal"/>
    <w:link w:val="TitleChar"/>
    <w:qFormat/>
    <w:rsid w:val="00C43280"/>
    <w:pPr>
      <w:contextualSpacing/>
    </w:pPr>
    <w:rPr>
      <w:rFonts w:asciiTheme="minorHAnsi" w:eastAsiaTheme="majorEastAsia" w:hAnsiTheme="minorHAnsi" w:cstheme="majorBidi"/>
      <w:spacing w:val="-10"/>
      <w:kern w:val="28"/>
      <w:sz w:val="56"/>
      <w:szCs w:val="56"/>
      <w:lang w:eastAsia="en-US"/>
    </w:rPr>
  </w:style>
  <w:style w:type="character" w:customStyle="1" w:styleId="TitleChar">
    <w:name w:val="Title Char"/>
    <w:basedOn w:val="DefaultParagraphFont"/>
    <w:link w:val="Title"/>
    <w:rsid w:val="00C43280"/>
    <w:rPr>
      <w:rFonts w:asciiTheme="minorHAnsi" w:eastAsiaTheme="majorEastAsia" w:hAnsiTheme="minorHAnsi" w:cstheme="majorBidi"/>
      <w:spacing w:val="-10"/>
      <w:kern w:val="28"/>
      <w:sz w:val="56"/>
      <w:szCs w:val="56"/>
      <w:lang w:eastAsia="en-US"/>
    </w:rPr>
  </w:style>
  <w:style w:type="character" w:styleId="Hyperlink">
    <w:name w:val="Hyperlink"/>
    <w:basedOn w:val="DefaultParagraphFont"/>
    <w:unhideWhenUsed/>
    <w:rsid w:val="00280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1918">
      <w:bodyDiv w:val="1"/>
      <w:marLeft w:val="0"/>
      <w:marRight w:val="0"/>
      <w:marTop w:val="0"/>
      <w:marBottom w:val="0"/>
      <w:divBdr>
        <w:top w:val="none" w:sz="0" w:space="0" w:color="auto"/>
        <w:left w:val="none" w:sz="0" w:space="0" w:color="auto"/>
        <w:bottom w:val="none" w:sz="0" w:space="0" w:color="auto"/>
        <w:right w:val="none" w:sz="0" w:space="0" w:color="auto"/>
      </w:divBdr>
    </w:div>
    <w:div w:id="879440259">
      <w:bodyDiv w:val="1"/>
      <w:marLeft w:val="0"/>
      <w:marRight w:val="0"/>
      <w:marTop w:val="0"/>
      <w:marBottom w:val="0"/>
      <w:divBdr>
        <w:top w:val="none" w:sz="0" w:space="0" w:color="auto"/>
        <w:left w:val="none" w:sz="0" w:space="0" w:color="auto"/>
        <w:bottom w:val="none" w:sz="0" w:space="0" w:color="auto"/>
        <w:right w:val="none" w:sz="0" w:space="0" w:color="auto"/>
      </w:divBdr>
    </w:div>
    <w:div w:id="1179468825">
      <w:bodyDiv w:val="1"/>
      <w:marLeft w:val="0"/>
      <w:marRight w:val="0"/>
      <w:marTop w:val="0"/>
      <w:marBottom w:val="0"/>
      <w:divBdr>
        <w:top w:val="none" w:sz="0" w:space="0" w:color="auto"/>
        <w:left w:val="none" w:sz="0" w:space="0" w:color="auto"/>
        <w:bottom w:val="none" w:sz="0" w:space="0" w:color="auto"/>
        <w:right w:val="none" w:sz="0" w:space="0" w:color="auto"/>
      </w:divBdr>
    </w:div>
    <w:div w:id="11807819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regions@rsb.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1118</Words>
  <Characters>5461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Ellie Oakley</cp:lastModifiedBy>
  <cp:revision>6</cp:revision>
  <cp:lastPrinted>2018-04-23T10:06:00Z</cp:lastPrinted>
  <dcterms:created xsi:type="dcterms:W3CDTF">2018-04-23T10:06:00Z</dcterms:created>
  <dcterms:modified xsi:type="dcterms:W3CDTF">2019-07-18T09:07:00Z</dcterms:modified>
</cp:coreProperties>
</file>