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C6" w:rsidRPr="004A16D2" w:rsidRDefault="00431F14" w:rsidP="004A16D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/>
          <w:noProof/>
          <w:sz w:val="18"/>
          <w:lang w:eastAsia="en-GB"/>
        </w:rPr>
        <w:drawing>
          <wp:inline distT="0" distB="0" distL="0" distR="0">
            <wp:extent cx="1926247" cy="838200"/>
            <wp:effectExtent l="0" t="0" r="0" b="0"/>
            <wp:docPr id="2" name="Picture 2" descr="RSB_pos 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B_pos 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61" cy="8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en-GB"/>
        </w:rPr>
        <w:t xml:space="preserve">    </w:t>
      </w:r>
      <w:r w:rsidR="004A16D2" w:rsidRPr="004A16D2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en-GB"/>
        </w:rPr>
        <w:t>School Biology Teacher of the Year Award</w:t>
      </w:r>
      <w:r w:rsidR="004A16D2" w:rsidRPr="008C074E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8C074E">
        <w:t xml:space="preserve"> </w:t>
      </w:r>
      <w:r w:rsidR="008C074E">
        <w:rPr>
          <w:noProof/>
          <w:lang w:eastAsia="en-GB"/>
        </w:rPr>
        <w:t xml:space="preserve"> </w:t>
      </w:r>
      <w:r w:rsidR="008C074E">
        <w:t xml:space="preserve">  </w:t>
      </w:r>
      <w:r w:rsidR="008C074E">
        <w:rPr>
          <w:noProof/>
          <w:lang w:eastAsia="en-GB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02"/>
        <w:gridCol w:w="2083"/>
        <w:gridCol w:w="2083"/>
      </w:tblGrid>
      <w:tr w:rsidR="004A16D2" w:rsidTr="00C57EA0">
        <w:tc>
          <w:tcPr>
            <w:tcW w:w="2676" w:type="dxa"/>
          </w:tcPr>
          <w:p w:rsidR="004A16D2" w:rsidRDefault="00C57EA0" w:rsidP="00C57EA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48DA2D" wp14:editId="56E6AB64">
                  <wp:extent cx="1295400" cy="58624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P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166" cy="5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</w:p>
        </w:tc>
        <w:tc>
          <w:tcPr>
            <w:tcW w:w="2676" w:type="dxa"/>
          </w:tcPr>
          <w:p w:rsidR="004A16D2" w:rsidRDefault="00C57EA0" w:rsidP="00C57EA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49FA43" wp14:editId="3312BB80">
                  <wp:extent cx="1104900" cy="567544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_4c co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46" cy="56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4A16D2" w:rsidRDefault="004A16D2" w:rsidP="00C57EA0">
            <w:pPr>
              <w:rPr>
                <w:noProof/>
              </w:rPr>
            </w:pPr>
          </w:p>
        </w:tc>
        <w:tc>
          <w:tcPr>
            <w:tcW w:w="2676" w:type="dxa"/>
          </w:tcPr>
          <w:p w:rsidR="004A16D2" w:rsidRDefault="004A16D2" w:rsidP="00766435">
            <w:pPr>
              <w:jc w:val="center"/>
              <w:rPr>
                <w:noProof/>
              </w:rPr>
            </w:pPr>
          </w:p>
        </w:tc>
      </w:tr>
    </w:tbl>
    <w:p w:rsidR="008C074E" w:rsidRDefault="008C074E">
      <w:pPr>
        <w:rPr>
          <w:noProof/>
          <w:lang w:eastAsia="en-GB"/>
        </w:rPr>
      </w:pPr>
    </w:p>
    <w:p w:rsidR="008C074E" w:rsidRPr="008C074E" w:rsidRDefault="008C074E" w:rsidP="008C074E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en-GB"/>
        </w:rPr>
      </w:pPr>
      <w:r w:rsidRPr="008C074E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en-GB"/>
        </w:rPr>
        <w:t xml:space="preserve">School Biology Teacher of the Year Award </w:t>
      </w:r>
      <w:r w:rsidR="00055571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en-GB"/>
        </w:rPr>
        <w:t>(</w:t>
      </w:r>
      <w:r w:rsidRPr="008C074E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en-GB"/>
        </w:rPr>
        <w:t xml:space="preserve">11-18 </w:t>
      </w:r>
      <w:proofErr w:type="gramStart"/>
      <w:r w:rsidRPr="008C074E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en-GB"/>
        </w:rPr>
        <w:t>category</w:t>
      </w:r>
      <w:proofErr w:type="gramEnd"/>
      <w:r w:rsidR="00055571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en-GB"/>
        </w:rPr>
        <w:t>)</w:t>
      </w:r>
    </w:p>
    <w:p w:rsidR="008C074E" w:rsidRDefault="008C074E">
      <w:pPr>
        <w:rPr>
          <w:rFonts w:ascii="Helvetica Neue" w:hAnsi="Helvetica Neue"/>
          <w:b/>
          <w:sz w:val="24"/>
          <w:szCs w:val="24"/>
        </w:rPr>
      </w:pPr>
      <w:r w:rsidRPr="008C074E">
        <w:rPr>
          <w:rFonts w:ascii="Helvetica Neue" w:hAnsi="Helvetica Neue"/>
          <w:b/>
          <w:sz w:val="24"/>
          <w:szCs w:val="24"/>
        </w:rPr>
        <w:t>Nomination Form</w:t>
      </w:r>
    </w:p>
    <w:p w:rsidR="008C074E" w:rsidRDefault="008C074E" w:rsidP="008C074E">
      <w:pPr>
        <w:pStyle w:val="ListParagraph"/>
        <w:spacing w:before="120"/>
        <w:ind w:left="0"/>
        <w:rPr>
          <w:rFonts w:ascii="Helvetica Neue" w:hAnsi="Helvetica Neue" w:cs="Arial"/>
        </w:rPr>
      </w:pPr>
      <w:r w:rsidRPr="00D61862">
        <w:rPr>
          <w:rFonts w:ascii="Helvetica Neue" w:hAnsi="Helvetica Neue" w:cs="Arial"/>
        </w:rPr>
        <w:t xml:space="preserve">Please use this form to identify </w:t>
      </w:r>
      <w:r>
        <w:rPr>
          <w:rFonts w:ascii="Helvetica Neue" w:hAnsi="Helvetica Neue" w:cs="Arial"/>
        </w:rPr>
        <w:t>the candidate’s</w:t>
      </w:r>
      <w:r w:rsidRPr="00D61862">
        <w:rPr>
          <w:rFonts w:ascii="Helvetica Neue" w:hAnsi="Helvetica Neue" w:cs="Arial"/>
        </w:rPr>
        <w:t xml:space="preserve"> cont</w:t>
      </w:r>
      <w:r w:rsidR="00055571">
        <w:rPr>
          <w:rFonts w:ascii="Helvetica Neue" w:hAnsi="Helvetica Neue" w:cs="Arial"/>
        </w:rPr>
        <w:t>ribution to teaching and</w:t>
      </w:r>
      <w:r w:rsidRPr="00D61862">
        <w:rPr>
          <w:rFonts w:ascii="Helvetica Neue" w:hAnsi="Helvetica Neue" w:cs="Arial"/>
        </w:rPr>
        <w:t xml:space="preserve"> learning, ensuring </w:t>
      </w:r>
      <w:r>
        <w:rPr>
          <w:rFonts w:ascii="Helvetica Neue" w:hAnsi="Helvetica Neue" w:cs="Arial"/>
        </w:rPr>
        <w:t xml:space="preserve">that you address all judging criteria as these will be used to shortlist candidates for the second round. </w:t>
      </w:r>
    </w:p>
    <w:p w:rsidR="008C074E" w:rsidRPr="00E20001" w:rsidRDefault="008C074E" w:rsidP="008C074E">
      <w:pPr>
        <w:pStyle w:val="ListParagraph"/>
        <w:spacing w:before="120"/>
        <w:ind w:left="0"/>
        <w:rPr>
          <w:rFonts w:ascii="Helvetica Neue" w:hAnsi="Helvetica Neue" w:cs="Arial"/>
        </w:rPr>
      </w:pPr>
    </w:p>
    <w:p w:rsidR="008C074E" w:rsidRPr="00E20001" w:rsidRDefault="008C074E" w:rsidP="008C074E">
      <w:pPr>
        <w:rPr>
          <w:rFonts w:ascii="Helvetica Neue" w:hAnsi="Helvetica Neue" w:cs="Arial"/>
        </w:rPr>
      </w:pPr>
      <w:r w:rsidRPr="00E20001">
        <w:rPr>
          <w:rFonts w:ascii="Helvetica Neue" w:hAnsi="Helvetica Neue" w:cs="Arial"/>
        </w:rPr>
        <w:t xml:space="preserve">Completed forms should be submitted </w:t>
      </w:r>
      <w:r w:rsidRPr="00E20001">
        <w:rPr>
          <w:rFonts w:ascii="Helvetica Neue" w:hAnsi="Helvetica Neue" w:cs="Arial"/>
          <w:b/>
        </w:rPr>
        <w:t>by email</w:t>
      </w:r>
      <w:r w:rsidRPr="00E20001">
        <w:rPr>
          <w:rFonts w:ascii="Helvetica Neue" w:hAnsi="Helvetica Neue" w:cs="Arial"/>
        </w:rPr>
        <w:t xml:space="preserve"> to </w:t>
      </w:r>
      <w:r w:rsidR="00055571" w:rsidRPr="00E20001">
        <w:rPr>
          <w:rFonts w:ascii="Helvetica Neue" w:hAnsi="Helvetica Neue" w:cs="Arial"/>
        </w:rPr>
        <w:t xml:space="preserve">Dr </w:t>
      </w:r>
      <w:r w:rsidRPr="00E20001">
        <w:rPr>
          <w:rFonts w:ascii="Helvetica Neue" w:hAnsi="Helvetica Neue" w:cs="Arial"/>
        </w:rPr>
        <w:t xml:space="preserve">Amanda Hardy </w:t>
      </w:r>
      <w:hyperlink r:id="rId11" w:history="1">
        <w:r w:rsidR="00AF25B1" w:rsidRPr="00450876">
          <w:rPr>
            <w:rStyle w:val="Hyperlink"/>
            <w:rFonts w:ascii="Helvetica Neue" w:hAnsi="Helvetica Neue" w:cs="Arial"/>
          </w:rPr>
          <w:t>amanda.hardy@rsb.org.uk</w:t>
        </w:r>
      </w:hyperlink>
      <w:r w:rsidRPr="00E20001">
        <w:rPr>
          <w:rFonts w:ascii="Helvetica Neue" w:hAnsi="Helvetica Neue" w:cs="Arial"/>
        </w:rPr>
        <w:t xml:space="preserve"> by </w:t>
      </w:r>
      <w:r w:rsidR="00AF25B1">
        <w:rPr>
          <w:rFonts w:ascii="Helvetica Neue" w:hAnsi="Helvetica Neue" w:cs="Arial"/>
          <w:b/>
        </w:rPr>
        <w:t xml:space="preserve">Friday </w:t>
      </w:r>
      <w:r w:rsidR="005757A2">
        <w:rPr>
          <w:rFonts w:ascii="Helvetica Neue" w:hAnsi="Helvetica Neue" w:cs="Arial"/>
          <w:b/>
        </w:rPr>
        <w:t>23rd December 2016</w:t>
      </w:r>
      <w:bookmarkStart w:id="0" w:name="_GoBack"/>
      <w:bookmarkEnd w:id="0"/>
      <w:r w:rsidRPr="00E20001">
        <w:rPr>
          <w:rFonts w:ascii="Helvetica Neue" w:hAnsi="Helvetica Neue" w:cs="Arial"/>
        </w:rPr>
        <w:t>.</w:t>
      </w:r>
    </w:p>
    <w:p w:rsidR="00E20001" w:rsidRPr="00E20001" w:rsidRDefault="00E20001" w:rsidP="00E20001">
      <w:pPr>
        <w:pStyle w:val="NormalWeb"/>
        <w:rPr>
          <w:rFonts w:ascii="Helvetica Neue" w:hAnsi="Helvetica Neue"/>
          <w:b/>
          <w:bCs/>
          <w:sz w:val="22"/>
          <w:szCs w:val="22"/>
        </w:rPr>
      </w:pPr>
      <w:r w:rsidRPr="00E20001">
        <w:rPr>
          <w:rFonts w:ascii="Helvetica Neue" w:hAnsi="Helvetica Neue"/>
          <w:b/>
          <w:bCs/>
          <w:sz w:val="22"/>
          <w:szCs w:val="22"/>
        </w:rPr>
        <w:t>Notes:</w:t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The judges are looking for evidence of the following qualities and knowledge:</w:t>
      </w:r>
    </w:p>
    <w:p w:rsidR="00E20001" w:rsidRPr="00E20001" w:rsidRDefault="00E20001" w:rsidP="00E20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Arial"/>
        </w:rPr>
      </w:pPr>
      <w:r w:rsidRPr="00E20001">
        <w:rPr>
          <w:rFonts w:ascii="Helvetica Neue" w:hAnsi="Helvetica Neue" w:cs="Arial"/>
        </w:rPr>
        <w:t xml:space="preserve">Outstanding and inspirational teaching of Biology 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Clear evidence of value added to pupil learning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The use of imaginative and innovative teaching methods and pedagogy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Good behaviour and classroom management skills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Deep and wide knowledge of Biological principles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A clear enthusiasm for Biology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 xml:space="preserve">Evidence of the contribution made by the teacher to the development of science throughout the school </w:t>
      </w:r>
    </w:p>
    <w:p w:rsidR="00E20001" w:rsidRPr="00E20001" w:rsidRDefault="00E20001" w:rsidP="00E20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Arial"/>
        </w:rPr>
      </w:pPr>
      <w:r w:rsidRPr="00E20001">
        <w:rPr>
          <w:rFonts w:ascii="Helvetica Neue" w:hAnsi="Helvetica Neue" w:cs="Arial"/>
        </w:rPr>
        <w:t>Influencing the teaching and learning of Biology beyond their own institution in other schools or educational settings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Examples of INSET and mentoring offered to colleagues</w:t>
      </w:r>
    </w:p>
    <w:p w:rsidR="00E20001" w:rsidRPr="00E20001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Leadership within the development of Science teaching</w:t>
      </w:r>
    </w:p>
    <w:p w:rsidR="00E20001" w:rsidRPr="00E20001" w:rsidRDefault="00E20001" w:rsidP="00E20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Arial"/>
        </w:rPr>
      </w:pPr>
      <w:r w:rsidRPr="00E20001">
        <w:rPr>
          <w:rFonts w:ascii="Helvetica Neue" w:hAnsi="Helvetica Neue" w:cs="Arial"/>
        </w:rPr>
        <w:t>Evidence of inspiring pupils beyond the classroom by supporting high quality extra-curricular learning opportunities in and outside of the classroom setting</w:t>
      </w:r>
    </w:p>
    <w:p w:rsidR="00E20001" w:rsidRPr="00E20001" w:rsidRDefault="00E20001" w:rsidP="00E20001">
      <w:pPr>
        <w:jc w:val="both"/>
        <w:rPr>
          <w:rFonts w:ascii="Helvetica Neue" w:hAnsi="Helvetica Neue" w:cs="Arial"/>
          <w:color w:val="404040"/>
        </w:rPr>
      </w:pPr>
    </w:p>
    <w:p w:rsidR="00E20001" w:rsidRPr="00E20001" w:rsidRDefault="00E20001" w:rsidP="00E20001">
      <w:pPr>
        <w:pStyle w:val="CommentText"/>
        <w:rPr>
          <w:rFonts w:ascii="Helvetica Neue" w:hAnsi="Helvetica Neue" w:cs="Arial"/>
          <w:color w:val="404040"/>
          <w:sz w:val="22"/>
          <w:szCs w:val="22"/>
        </w:rPr>
      </w:pPr>
    </w:p>
    <w:p w:rsidR="00E20001" w:rsidRPr="00E20001" w:rsidRDefault="00E20001" w:rsidP="00E20001">
      <w:pPr>
        <w:pStyle w:val="CommentText"/>
        <w:rPr>
          <w:rFonts w:ascii="Helvetica Neue" w:hAnsi="Helvetica Neue" w:cs="Arial"/>
          <w:b/>
          <w:color w:val="404040"/>
          <w:sz w:val="22"/>
          <w:szCs w:val="22"/>
        </w:rPr>
      </w:pPr>
      <w:r w:rsidRPr="00E20001">
        <w:rPr>
          <w:rFonts w:ascii="Helvetica Neue" w:hAnsi="Helvetica Neue" w:cs="Arial"/>
          <w:b/>
          <w:color w:val="404040"/>
          <w:sz w:val="22"/>
          <w:szCs w:val="22"/>
        </w:rPr>
        <w:t xml:space="preserve">There is a word limit for each section (given in brackets) please do not exceed the word limit. </w:t>
      </w:r>
    </w:p>
    <w:p w:rsidR="00E20001" w:rsidRDefault="00E20001" w:rsidP="00E20001">
      <w:pPr>
        <w:pStyle w:val="NormalWeb"/>
        <w:rPr>
          <w:rFonts w:ascii="Helvetica Neue" w:hAnsi="Helvetica Neue"/>
          <w:b/>
          <w:bCs/>
          <w:sz w:val="22"/>
          <w:szCs w:val="22"/>
        </w:rPr>
      </w:pPr>
    </w:p>
    <w:p w:rsidR="00E20001" w:rsidRPr="00E20001" w:rsidRDefault="00E20001" w:rsidP="00E20001">
      <w:pPr>
        <w:pStyle w:val="NormalWeb"/>
        <w:rPr>
          <w:rFonts w:ascii="Helvetica Neue" w:hAnsi="Helvetica Neue"/>
          <w:b/>
          <w:bCs/>
          <w:sz w:val="22"/>
          <w:szCs w:val="22"/>
        </w:rPr>
      </w:pPr>
    </w:p>
    <w:p w:rsidR="00E20001" w:rsidRP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  <w:r w:rsidRPr="00E20001">
        <w:rPr>
          <w:rFonts w:ascii="Helvetica Neue" w:hAnsi="Helvetica Neue" w:cs="Arial"/>
          <w:b/>
          <w:color w:val="404040"/>
        </w:rPr>
        <w:t>1. Personal details of the nominee</w:t>
      </w:r>
    </w:p>
    <w:p w:rsidR="00E20001" w:rsidRPr="00E20001" w:rsidRDefault="00E20001" w:rsidP="00E20001">
      <w:pPr>
        <w:jc w:val="both"/>
        <w:rPr>
          <w:rFonts w:ascii="Helvetica Neue" w:hAnsi="Helvetica Neue" w:cs="Arial"/>
          <w:color w:val="404040"/>
        </w:rPr>
      </w:pP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Full Name and title</w:t>
      </w:r>
      <w:proofErr w:type="gramStart"/>
      <w:r w:rsidRPr="00E20001">
        <w:rPr>
          <w:rFonts w:ascii="Helvetica Neue" w:hAnsi="Helvetica Neue" w:cs="Arial"/>
          <w:color w:val="404040"/>
        </w:rPr>
        <w:t>:</w:t>
      </w:r>
      <w:proofErr w:type="gramEnd"/>
      <w:r w:rsidRPr="00E20001">
        <w:rPr>
          <w:rFonts w:ascii="Helvetica Neue" w:hAnsi="Helvetica Neue" w:cs="Arial"/>
          <w:color w:val="404040"/>
        </w:rPr>
        <w:br/>
        <w:t>Home Address:</w:t>
      </w:r>
    </w:p>
    <w:p w:rsidR="00E20001" w:rsidRPr="00E20001" w:rsidRDefault="00E20001" w:rsidP="00E20001">
      <w:pPr>
        <w:jc w:val="both"/>
        <w:rPr>
          <w:rFonts w:ascii="Helvetica Neue" w:hAnsi="Helvetica Neue" w:cs="Arial"/>
          <w:color w:val="404040"/>
        </w:rPr>
      </w:pPr>
    </w:p>
    <w:p w:rsidR="00E20001" w:rsidRPr="00E20001" w:rsidRDefault="00E20001" w:rsidP="00E20001">
      <w:pPr>
        <w:jc w:val="both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  <w:lang w:val="it-IT"/>
        </w:rPr>
        <w:t>Postcode:</w:t>
      </w:r>
      <w:r w:rsidRPr="00E20001">
        <w:rPr>
          <w:rFonts w:ascii="Helvetica Neue" w:hAnsi="Helvetica Neue" w:cs="Arial"/>
          <w:color w:val="404040"/>
          <w:lang w:val="it-IT"/>
        </w:rPr>
        <w:br/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  <w:lang w:val="it-IT"/>
        </w:rPr>
      </w:pPr>
      <w:r w:rsidRPr="00E20001">
        <w:rPr>
          <w:rFonts w:ascii="Helvetica Neue" w:hAnsi="Helvetica Neue" w:cs="Arial"/>
          <w:color w:val="404040"/>
          <w:lang w:val="it-IT"/>
        </w:rPr>
        <w:t>Home Telelephone Number:</w:t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  <w:lang w:val="it-IT"/>
        </w:rPr>
      </w:pPr>
      <w:r w:rsidRPr="00E20001">
        <w:rPr>
          <w:rFonts w:ascii="Helvetica Neue" w:hAnsi="Helvetica Neue" w:cs="Arial"/>
          <w:color w:val="404040"/>
          <w:lang w:val="it-IT"/>
        </w:rPr>
        <w:t>Mobile Telelephone Number:</w:t>
      </w:r>
      <w:r w:rsidRPr="00E20001">
        <w:rPr>
          <w:rFonts w:ascii="Helvetica Neue" w:hAnsi="Helvetica Neue" w:cs="Arial"/>
          <w:color w:val="404040"/>
          <w:lang w:val="it-IT"/>
        </w:rPr>
        <w:br/>
        <w:t>E-mail:</w:t>
      </w:r>
    </w:p>
    <w:p w:rsidR="00E20001" w:rsidRPr="00E20001" w:rsidRDefault="00E20001" w:rsidP="00E20001">
      <w:pPr>
        <w:jc w:val="both"/>
        <w:rPr>
          <w:rFonts w:ascii="Helvetica Neue" w:hAnsi="Helvetica Neue"/>
          <w:color w:val="404040"/>
          <w:lang w:val="it-IT"/>
        </w:rPr>
      </w:pP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Job Title</w:t>
      </w:r>
      <w:proofErr w:type="gramStart"/>
      <w:r w:rsidRPr="00E20001">
        <w:rPr>
          <w:rFonts w:ascii="Helvetica Neue" w:hAnsi="Helvetica Neue" w:cs="Arial"/>
          <w:color w:val="404040"/>
        </w:rPr>
        <w:t>:</w:t>
      </w:r>
      <w:proofErr w:type="gramEnd"/>
      <w:r w:rsidRPr="00E20001">
        <w:rPr>
          <w:rFonts w:ascii="Helvetica Neue" w:hAnsi="Helvetica Neue" w:cs="Arial"/>
          <w:color w:val="404040"/>
        </w:rPr>
        <w:br/>
        <w:t>Number of years in teaching in total:</w:t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 xml:space="preserve">Date of appointment in current post: </w:t>
      </w:r>
      <w:r w:rsidRPr="00E20001">
        <w:rPr>
          <w:rFonts w:ascii="Helvetica Neue" w:hAnsi="Helvetica Neue" w:cs="Arial"/>
          <w:color w:val="404040"/>
        </w:rPr>
        <w:br/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Name of School</w:t>
      </w:r>
      <w:proofErr w:type="gramStart"/>
      <w:r w:rsidRPr="00E20001">
        <w:rPr>
          <w:rFonts w:ascii="Helvetica Neue" w:hAnsi="Helvetica Neue" w:cs="Arial"/>
          <w:color w:val="404040"/>
        </w:rPr>
        <w:t>:</w:t>
      </w:r>
      <w:proofErr w:type="gramEnd"/>
      <w:r w:rsidRPr="00E20001">
        <w:rPr>
          <w:rFonts w:ascii="Helvetica Neue" w:hAnsi="Helvetica Neue" w:cs="Arial"/>
          <w:color w:val="404040"/>
        </w:rPr>
        <w:br/>
        <w:t>School Address:</w:t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Postcode:</w:t>
      </w:r>
      <w:r w:rsidRPr="00E20001">
        <w:rPr>
          <w:rFonts w:ascii="Helvetica Neue" w:hAnsi="Helvetica Neue" w:cs="Arial"/>
          <w:color w:val="404040"/>
        </w:rPr>
        <w:br/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 xml:space="preserve">School </w:t>
      </w:r>
      <w:r w:rsidRPr="00E20001">
        <w:rPr>
          <w:rFonts w:ascii="Helvetica Neue" w:hAnsi="Helvetica Neue" w:cs="Arial"/>
          <w:color w:val="404040"/>
          <w:lang w:val="it-IT"/>
        </w:rPr>
        <w:t>Telelephone Number:</w:t>
      </w:r>
    </w:p>
    <w:p w:rsidR="00E20001" w:rsidRP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School web address:</w:t>
      </w:r>
      <w:r w:rsidRPr="00E20001">
        <w:rPr>
          <w:rFonts w:ascii="Helvetica Neue" w:hAnsi="Helvetica Neue" w:cs="Arial"/>
          <w:color w:val="404040"/>
        </w:rPr>
        <w:br/>
      </w:r>
    </w:p>
    <w:p w:rsidR="00E20001" w:rsidRDefault="00E20001" w:rsidP="00E20001">
      <w:pPr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  <w:lang w:val="it-IT"/>
        </w:rPr>
        <w:t>Number</w:t>
      </w:r>
      <w:r w:rsidRPr="00E20001">
        <w:rPr>
          <w:rFonts w:ascii="Helvetica Neue" w:hAnsi="Helvetica Neue" w:cs="Arial"/>
          <w:color w:val="404040"/>
        </w:rPr>
        <w:t xml:space="preserve"> on School Roll:</w:t>
      </w:r>
      <w:r w:rsidRPr="00E20001">
        <w:rPr>
          <w:rFonts w:ascii="Helvetica Neue" w:hAnsi="Helvetica Neue" w:cs="Arial"/>
          <w:color w:val="404040"/>
        </w:rPr>
        <w:br/>
        <w:t>Age Range of Pupils:</w:t>
      </w:r>
    </w:p>
    <w:p w:rsidR="002249B3" w:rsidRPr="00E20001" w:rsidRDefault="00C57EA0" w:rsidP="00E20001">
      <w:pPr>
        <w:rPr>
          <w:rFonts w:ascii="Helvetica Neue" w:hAnsi="Helvetica Neue" w:cs="Arial"/>
          <w:color w:val="404040"/>
        </w:rPr>
      </w:pPr>
      <w:r>
        <w:rPr>
          <w:rFonts w:ascii="Helvetica Neue" w:hAnsi="Helvetica Neue" w:cs="Arial"/>
          <w:color w:val="404040"/>
        </w:rPr>
        <w:t xml:space="preserve">Please note: This award is open to </w:t>
      </w:r>
      <w:r w:rsidRPr="00C57EA0">
        <w:rPr>
          <w:rFonts w:ascii="Helvetica Neue" w:hAnsi="Helvetica Neue" w:cs="Arial"/>
          <w:color w:val="404040"/>
          <w:u w:val="single"/>
        </w:rPr>
        <w:t>all</w:t>
      </w:r>
      <w:r>
        <w:rPr>
          <w:rFonts w:ascii="Helvetica Neue" w:hAnsi="Helvetica Neue" w:cs="Arial"/>
          <w:color w:val="404040"/>
        </w:rPr>
        <w:t xml:space="preserve"> biology teachers whether or not they are current members of the </w:t>
      </w:r>
      <w:r w:rsidR="00AF25B1">
        <w:rPr>
          <w:rFonts w:ascii="Helvetica Neue" w:hAnsi="Helvetica Neue" w:cs="Arial"/>
          <w:color w:val="404040"/>
        </w:rPr>
        <w:t xml:space="preserve">Royal </w:t>
      </w:r>
      <w:r>
        <w:rPr>
          <w:rFonts w:ascii="Helvetica Neue" w:hAnsi="Helvetica Neue" w:cs="Arial"/>
          <w:color w:val="404040"/>
        </w:rPr>
        <w:t>Society of Biology.</w:t>
      </w:r>
    </w:p>
    <w:p w:rsidR="00E20001" w:rsidRPr="00E20001" w:rsidRDefault="00E20001" w:rsidP="00E20001">
      <w:pPr>
        <w:jc w:val="both"/>
        <w:rPr>
          <w:rFonts w:ascii="Helvetica Neue" w:hAnsi="Helvetica Neue"/>
        </w:rPr>
      </w:pPr>
    </w:p>
    <w:p w:rsid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</w:p>
    <w:p w:rsidR="00E20001" w:rsidRP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  <w:r w:rsidRPr="00E20001">
        <w:rPr>
          <w:rFonts w:ascii="Helvetica Neue" w:hAnsi="Helvetica Neue" w:cs="Arial"/>
          <w:b/>
          <w:color w:val="404040"/>
        </w:rPr>
        <w:t xml:space="preserve">2. Details of Head Teacher (or Chair of Governors if the Head Teacher is nominated) </w:t>
      </w:r>
    </w:p>
    <w:p w:rsidR="00E20001" w:rsidRPr="00E20001" w:rsidRDefault="00E20001" w:rsidP="00E20001">
      <w:pPr>
        <w:jc w:val="both"/>
        <w:rPr>
          <w:rFonts w:ascii="Helvetica Neue" w:hAnsi="Helvetica Neue" w:cs="Arial"/>
          <w:b/>
          <w:color w:val="404040"/>
        </w:rPr>
      </w:pPr>
    </w:p>
    <w:p w:rsidR="00E20001" w:rsidRPr="00E20001" w:rsidRDefault="00E20001" w:rsidP="00E20001">
      <w:pPr>
        <w:ind w:left="270"/>
        <w:jc w:val="both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Name:</w:t>
      </w: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 xml:space="preserve">Job Title: Head Teacher / Chair of Governing Body (please delete as appropriate) </w:t>
      </w:r>
      <w:r w:rsidRPr="00E20001">
        <w:rPr>
          <w:rFonts w:ascii="Helvetica Neue" w:hAnsi="Helvetica Neue" w:cs="Arial"/>
          <w:color w:val="404040"/>
        </w:rPr>
        <w:br/>
        <w:t>Address:</w:t>
      </w:r>
    </w:p>
    <w:p w:rsidR="00E20001" w:rsidRPr="00E20001" w:rsidRDefault="00E20001" w:rsidP="00E20001">
      <w:pPr>
        <w:ind w:left="270"/>
        <w:jc w:val="both"/>
        <w:rPr>
          <w:rFonts w:ascii="Helvetica Neue" w:hAnsi="Helvetica Neue" w:cs="Arial"/>
          <w:color w:val="404040"/>
        </w:rPr>
      </w:pP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  <w:lang w:val="fr-FR"/>
        </w:rPr>
      </w:pPr>
      <w:proofErr w:type="spellStart"/>
      <w:r w:rsidRPr="00E20001">
        <w:rPr>
          <w:rFonts w:ascii="Helvetica Neue" w:hAnsi="Helvetica Neue" w:cs="Arial"/>
          <w:color w:val="404040"/>
          <w:lang w:val="fr-FR"/>
        </w:rPr>
        <w:t>Postcode</w:t>
      </w:r>
      <w:proofErr w:type="spellEnd"/>
      <w:r w:rsidRPr="00E20001">
        <w:rPr>
          <w:rFonts w:ascii="Helvetica Neue" w:hAnsi="Helvetica Neue" w:cs="Arial"/>
          <w:color w:val="404040"/>
          <w:lang w:val="fr-FR"/>
        </w:rPr>
        <w:t>:</w:t>
      </w:r>
      <w:r w:rsidRPr="00E20001">
        <w:rPr>
          <w:rFonts w:ascii="Helvetica Neue" w:hAnsi="Helvetica Neue" w:cs="Arial"/>
          <w:color w:val="404040"/>
          <w:lang w:val="fr-FR"/>
        </w:rPr>
        <w:br/>
      </w: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  <w:lang w:val="it-IT"/>
        </w:rPr>
      </w:pPr>
      <w:r w:rsidRPr="00E20001">
        <w:rPr>
          <w:rFonts w:ascii="Helvetica Neue" w:hAnsi="Helvetica Neue" w:cs="Arial"/>
          <w:color w:val="404040"/>
          <w:lang w:val="it-IT"/>
        </w:rPr>
        <w:t>Telelephone number:</w:t>
      </w: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  <w:lang w:val="fr-FR"/>
        </w:rPr>
      </w:pPr>
      <w:r w:rsidRPr="00E20001">
        <w:rPr>
          <w:rFonts w:ascii="Helvetica Neue" w:hAnsi="Helvetica Neue" w:cs="Arial"/>
          <w:color w:val="404040"/>
          <w:lang w:val="it-IT"/>
        </w:rPr>
        <w:t>Mobile Telelephone Number:</w:t>
      </w:r>
      <w:r w:rsidRPr="00E20001">
        <w:rPr>
          <w:rFonts w:ascii="Helvetica Neue" w:hAnsi="Helvetica Neue" w:cs="Arial"/>
          <w:color w:val="404040"/>
          <w:lang w:val="fr-FR"/>
        </w:rPr>
        <w:br/>
        <w:t>E-mail:</w:t>
      </w:r>
    </w:p>
    <w:p w:rsidR="00E20001" w:rsidRPr="00E20001" w:rsidRDefault="00E20001" w:rsidP="00E20001">
      <w:pPr>
        <w:ind w:left="270"/>
        <w:jc w:val="both"/>
        <w:rPr>
          <w:rFonts w:ascii="Helvetica Neue" w:hAnsi="Helvetica Neue" w:cs="Arial"/>
          <w:color w:val="404040"/>
          <w:lang w:val="fr-FR"/>
        </w:rPr>
      </w:pPr>
    </w:p>
    <w:p w:rsidR="00E20001" w:rsidRPr="00E20001" w:rsidRDefault="00E20001" w:rsidP="00E20001">
      <w:pPr>
        <w:ind w:left="270"/>
        <w:jc w:val="both"/>
        <w:rPr>
          <w:rFonts w:ascii="Helvetica Neue" w:hAnsi="Helvetica Neue" w:cs="Arial"/>
          <w:b/>
          <w:color w:val="404040"/>
        </w:rPr>
      </w:pPr>
    </w:p>
    <w:p w:rsidR="00E20001" w:rsidRPr="00E20001" w:rsidRDefault="00E20001" w:rsidP="00E20001">
      <w:pPr>
        <w:jc w:val="both"/>
        <w:rPr>
          <w:rFonts w:ascii="Helvetica Neue" w:hAnsi="Helvetica Neue" w:cs="Arial"/>
          <w:b/>
          <w:color w:val="404040"/>
        </w:rPr>
      </w:pPr>
    </w:p>
    <w:p w:rsidR="00E20001" w:rsidRPr="00E20001" w:rsidRDefault="00E20001" w:rsidP="00E20001">
      <w:pPr>
        <w:jc w:val="both"/>
        <w:outlineLvl w:val="0"/>
        <w:rPr>
          <w:rFonts w:ascii="Helvetica Neue" w:hAnsi="Helvetica Neue" w:cs="Arial"/>
          <w:b/>
          <w:color w:val="404040"/>
        </w:rPr>
      </w:pPr>
      <w:r w:rsidRPr="00E20001">
        <w:rPr>
          <w:rFonts w:ascii="Helvetica Neue" w:hAnsi="Helvetica Neue" w:cs="Arial"/>
          <w:b/>
          <w:color w:val="404040"/>
        </w:rPr>
        <w:t>3. Details of Proposer</w:t>
      </w:r>
    </w:p>
    <w:p w:rsidR="00E20001" w:rsidRPr="00E20001" w:rsidRDefault="00E20001" w:rsidP="00E20001">
      <w:pPr>
        <w:jc w:val="both"/>
        <w:rPr>
          <w:rFonts w:ascii="Helvetica Neue" w:hAnsi="Helvetica Neue" w:cs="Arial"/>
          <w:color w:val="404040"/>
          <w:lang w:val="fr-FR"/>
        </w:rPr>
      </w:pP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Name of Proposer</w:t>
      </w:r>
      <w:proofErr w:type="gramStart"/>
      <w:r w:rsidRPr="00E20001">
        <w:rPr>
          <w:rFonts w:ascii="Helvetica Neue" w:hAnsi="Helvetica Neue" w:cs="Arial"/>
          <w:color w:val="404040"/>
        </w:rPr>
        <w:t>:</w:t>
      </w:r>
      <w:proofErr w:type="gramEnd"/>
      <w:r w:rsidRPr="00E20001">
        <w:rPr>
          <w:rFonts w:ascii="Helvetica Neue" w:hAnsi="Helvetica Neue" w:cs="Arial"/>
          <w:color w:val="404040"/>
        </w:rPr>
        <w:br/>
        <w:t>Position:</w:t>
      </w:r>
      <w:r w:rsidRPr="00E20001">
        <w:rPr>
          <w:rFonts w:ascii="Helvetica Neue" w:hAnsi="Helvetica Neue" w:cs="Arial"/>
          <w:color w:val="404040"/>
        </w:rPr>
        <w:br/>
        <w:t>Address:</w:t>
      </w: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</w:rPr>
      </w:pP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</w:rPr>
        <w:t>Post Code:</w:t>
      </w:r>
      <w:r w:rsidRPr="00E20001">
        <w:rPr>
          <w:rFonts w:ascii="Helvetica Neue" w:hAnsi="Helvetica Neue" w:cs="Arial"/>
          <w:color w:val="404040"/>
        </w:rPr>
        <w:br/>
      </w:r>
    </w:p>
    <w:p w:rsidR="00E20001" w:rsidRPr="00E20001" w:rsidRDefault="00E20001" w:rsidP="00E20001">
      <w:pPr>
        <w:ind w:left="270"/>
        <w:rPr>
          <w:rFonts w:ascii="Helvetica Neue" w:hAnsi="Helvetica Neue" w:cs="Arial"/>
          <w:color w:val="404040"/>
        </w:rPr>
      </w:pPr>
      <w:r w:rsidRPr="00E20001">
        <w:rPr>
          <w:rFonts w:ascii="Helvetica Neue" w:hAnsi="Helvetica Neue" w:cs="Arial"/>
          <w:color w:val="404040"/>
          <w:lang w:val="it-IT"/>
        </w:rPr>
        <w:t>Telelephone number:</w:t>
      </w:r>
      <w:r w:rsidRPr="00E20001">
        <w:rPr>
          <w:rFonts w:ascii="Helvetica Neue" w:hAnsi="Helvetica Neue" w:cs="Arial"/>
          <w:color w:val="404040"/>
        </w:rPr>
        <w:br/>
        <w:t>E-mail:</w:t>
      </w:r>
    </w:p>
    <w:p w:rsidR="00E20001" w:rsidRPr="00E20001" w:rsidRDefault="00E20001" w:rsidP="00E20001">
      <w:pPr>
        <w:jc w:val="both"/>
        <w:rPr>
          <w:rFonts w:ascii="Helvetica Neue" w:hAnsi="Helvetica Neue"/>
        </w:rPr>
      </w:pPr>
    </w:p>
    <w:p w:rsidR="00E20001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E20001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B062C6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  <w:r>
        <w:rPr>
          <w:rFonts w:ascii="Helvetica Neue" w:hAnsi="Helvetica Neue" w:cs="Arial"/>
          <w:b/>
          <w:color w:val="404040"/>
        </w:rPr>
        <w:t xml:space="preserve">4. Supporting Statement - </w:t>
      </w:r>
      <w:r w:rsidR="00E20001" w:rsidRPr="00E20001">
        <w:rPr>
          <w:rFonts w:ascii="Helvetica Neue" w:hAnsi="Helvetica Neue" w:cs="Arial"/>
          <w:b/>
          <w:color w:val="404040"/>
        </w:rPr>
        <w:t>clearly explain how the teacher meets each of the judging criteria.</w:t>
      </w:r>
    </w:p>
    <w:p w:rsidR="00E20001" w:rsidRPr="00786B18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</w:rPr>
        <w:t xml:space="preserve">a. Outstanding and inspirational teaching of Biology, </w:t>
      </w:r>
      <w:r w:rsidRPr="00786B18">
        <w:rPr>
          <w:rFonts w:ascii="Helvetica Neue" w:hAnsi="Helvetica Neue" w:cs="Arial"/>
          <w:b/>
          <w:color w:val="404040"/>
        </w:rPr>
        <w:t xml:space="preserve">good behaviour and classroom management skills </w:t>
      </w:r>
      <w:r w:rsidRPr="00786B18">
        <w:rPr>
          <w:rFonts w:ascii="Helvetica Neue" w:hAnsi="Helvetica Neue" w:cs="Arial"/>
          <w:b/>
        </w:rPr>
        <w:t>and c</w:t>
      </w:r>
      <w:r w:rsidRPr="00786B18">
        <w:rPr>
          <w:rFonts w:ascii="Helvetica Neue" w:hAnsi="Helvetica Neue" w:cs="Arial"/>
          <w:b/>
          <w:color w:val="404040"/>
        </w:rPr>
        <w:t xml:space="preserve">lear evidence of value added to pupil learning. </w:t>
      </w:r>
    </w:p>
    <w:p w:rsidR="00E20001" w:rsidRPr="00786B18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  <w:color w:val="404040"/>
        </w:rPr>
        <w:t>(200 words)</w:t>
      </w:r>
    </w:p>
    <w:p w:rsidR="00E20001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color w:val="404040"/>
        </w:rPr>
      </w:pPr>
    </w:p>
    <w:p w:rsidR="00786B18" w:rsidRPr="00E20001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color w:val="404040"/>
        </w:rPr>
      </w:pPr>
    </w:p>
    <w:p w:rsidR="00E20001" w:rsidRPr="00786B18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  <w:color w:val="404040"/>
        </w:rPr>
        <w:t xml:space="preserve">b. The use of imaginative and innovative teaching methods and pedagogy, a deep and wide knowledge of Biological principles with a clear enthusiasm for Biology. </w:t>
      </w:r>
    </w:p>
    <w:p w:rsidR="00E20001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  <w:color w:val="404040"/>
        </w:rPr>
        <w:t>(300 words)</w:t>
      </w: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786B18" w:rsidRPr="00786B18" w:rsidRDefault="00786B18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  <w:color w:val="404040"/>
        </w:rPr>
      </w:pPr>
    </w:p>
    <w:p w:rsidR="00E20001" w:rsidRPr="00E20001" w:rsidRDefault="00E20001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E20001" w:rsidRPr="00786B18" w:rsidRDefault="00E20001" w:rsidP="00E20001">
      <w:pPr>
        <w:spacing w:line="240" w:lineRule="auto"/>
        <w:ind w:left="720"/>
        <w:rPr>
          <w:rFonts w:ascii="Helvetica Neue" w:hAnsi="Helvetica Neue" w:cs="Arial"/>
          <w:b/>
        </w:rPr>
      </w:pPr>
      <w:r w:rsidRPr="00786B18">
        <w:rPr>
          <w:rFonts w:ascii="Helvetica Neue" w:hAnsi="Helvetica Neue" w:cs="Arial"/>
          <w:b/>
        </w:rPr>
        <w:t xml:space="preserve">c. Evidence of the contribution made by the teacher to the development of science throughout the school </w:t>
      </w:r>
    </w:p>
    <w:p w:rsidR="00E20001" w:rsidRPr="00786B18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</w:rPr>
        <w:t>Influencing the teaching and learning of Biology beyond their own institution in other schools or educational settings</w:t>
      </w:r>
    </w:p>
    <w:p w:rsidR="00E20001" w:rsidRPr="00786B18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  <w:color w:val="404040"/>
        </w:rPr>
        <w:t>Examples of INSET and mentoring offered to colleagues</w:t>
      </w:r>
    </w:p>
    <w:p w:rsidR="00E20001" w:rsidRPr="00786B18" w:rsidRDefault="00E20001" w:rsidP="00E20001">
      <w:pPr>
        <w:numPr>
          <w:ilvl w:val="0"/>
          <w:numId w:val="1"/>
        </w:numPr>
        <w:spacing w:after="0" w:line="240" w:lineRule="auto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  <w:color w:val="404040"/>
        </w:rPr>
        <w:t xml:space="preserve">Leadership within the development of Science teaching </w:t>
      </w:r>
    </w:p>
    <w:p w:rsidR="00786B18" w:rsidRDefault="00786B18" w:rsidP="00786B18">
      <w:pPr>
        <w:spacing w:after="0" w:line="240" w:lineRule="auto"/>
        <w:ind w:left="720"/>
        <w:rPr>
          <w:rFonts w:ascii="Helvetica Neue" w:hAnsi="Helvetica Neue" w:cs="Arial"/>
          <w:color w:val="404040"/>
        </w:rPr>
      </w:pPr>
    </w:p>
    <w:p w:rsidR="00E20001" w:rsidRPr="00786B18" w:rsidRDefault="00E20001" w:rsidP="00E20001">
      <w:pPr>
        <w:spacing w:line="240" w:lineRule="auto"/>
        <w:ind w:left="720"/>
        <w:rPr>
          <w:rFonts w:ascii="Helvetica Neue" w:hAnsi="Helvetica Neue" w:cs="Arial"/>
          <w:b/>
          <w:color w:val="404040"/>
        </w:rPr>
      </w:pPr>
      <w:r w:rsidRPr="00786B18">
        <w:rPr>
          <w:rFonts w:ascii="Helvetica Neue" w:hAnsi="Helvetica Neue" w:cs="Arial"/>
          <w:b/>
          <w:color w:val="404040"/>
        </w:rPr>
        <w:t>(250 words)</w:t>
      </w:r>
    </w:p>
    <w:p w:rsidR="00E20001" w:rsidRDefault="00E20001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786B18" w:rsidRDefault="00786B18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786B18" w:rsidRPr="00E20001" w:rsidRDefault="00786B18" w:rsidP="00E20001">
      <w:pPr>
        <w:spacing w:line="240" w:lineRule="auto"/>
        <w:rPr>
          <w:rFonts w:ascii="Helvetica Neue" w:hAnsi="Helvetica Neue" w:cs="Arial"/>
          <w:color w:val="404040"/>
        </w:rPr>
      </w:pPr>
    </w:p>
    <w:p w:rsidR="00E20001" w:rsidRPr="00786B18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</w:rPr>
      </w:pPr>
      <w:r w:rsidRPr="00786B18">
        <w:rPr>
          <w:rFonts w:ascii="Helvetica Neue" w:hAnsi="Helvetica Neue" w:cs="Arial"/>
          <w:b/>
        </w:rPr>
        <w:t xml:space="preserve">d. Evidence of inspiring pupils beyond the classroom by supporting high quality extra-curricular learning opportunities in and outside of the classroom setting </w:t>
      </w:r>
    </w:p>
    <w:p w:rsidR="00E20001" w:rsidRPr="00786B18" w:rsidRDefault="00E20001" w:rsidP="00E20001">
      <w:pPr>
        <w:spacing w:before="100" w:beforeAutospacing="1" w:after="100" w:afterAutospacing="1" w:line="240" w:lineRule="auto"/>
        <w:ind w:left="720"/>
        <w:rPr>
          <w:rFonts w:ascii="Helvetica Neue" w:hAnsi="Helvetica Neue" w:cs="Arial"/>
          <w:b/>
        </w:rPr>
      </w:pPr>
      <w:r w:rsidRPr="00786B18">
        <w:rPr>
          <w:rFonts w:ascii="Helvetica Neue" w:hAnsi="Helvetica Neue" w:cs="Arial"/>
          <w:b/>
        </w:rPr>
        <w:t>(250 words)</w:t>
      </w:r>
    </w:p>
    <w:p w:rsidR="00055571" w:rsidRPr="00E20001" w:rsidRDefault="00055571" w:rsidP="008C074E">
      <w:pPr>
        <w:rPr>
          <w:rFonts w:ascii="Helvetica Neue" w:hAnsi="Helvetica Neue"/>
          <w:b/>
        </w:rPr>
      </w:pPr>
    </w:p>
    <w:sectPr w:rsidR="00055571" w:rsidRPr="00E2000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EF" w:rsidRDefault="008441EF" w:rsidP="000771E2">
      <w:pPr>
        <w:spacing w:after="0" w:line="240" w:lineRule="auto"/>
      </w:pPr>
      <w:r>
        <w:separator/>
      </w:r>
    </w:p>
  </w:endnote>
  <w:endnote w:type="continuationSeparator" w:id="0">
    <w:p w:rsidR="008441EF" w:rsidRDefault="008441EF" w:rsidP="000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EF" w:rsidRDefault="00AF25B1" w:rsidP="008441EF">
    <w:pPr>
      <w:pStyle w:val="Footer"/>
      <w:pBdr>
        <w:top w:val="thinThickSmallGap" w:sz="24" w:space="1" w:color="622423" w:themeColor="accent2" w:themeShade="7F"/>
      </w:pBdr>
      <w:spacing w:after="12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Royal </w:t>
    </w:r>
    <w:r w:rsidR="008441EF">
      <w:rPr>
        <w:rFonts w:asciiTheme="majorHAnsi" w:eastAsiaTheme="majorEastAsia" w:hAnsiTheme="majorHAnsi" w:cstheme="majorBidi"/>
      </w:rPr>
      <w:t xml:space="preserve">Society of Biology: School Biology Teacher of the Year Award – Nomination Form </w:t>
    </w:r>
  </w:p>
  <w:p w:rsidR="008441EF" w:rsidRDefault="008441EF" w:rsidP="008441EF">
    <w:pPr>
      <w:pStyle w:val="Footer"/>
      <w:pBdr>
        <w:top w:val="thinThickSmallGap" w:sz="24" w:space="1" w:color="622423" w:themeColor="accent2" w:themeShade="7F"/>
      </w:pBdr>
      <w:spacing w:after="12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Please send completed forms to: </w:t>
    </w:r>
    <w:hyperlink r:id="rId1" w:history="1">
      <w:r w:rsidR="00AF25B1" w:rsidRPr="00450876">
        <w:rPr>
          <w:rStyle w:val="Hyperlink"/>
          <w:rFonts w:ascii="Helvetica Neue" w:hAnsi="Helvetica Neue" w:cs="Arial"/>
        </w:rPr>
        <w:t>amanda.hardy@rsb.org.uk</w:t>
      </w:r>
    </w:hyperlink>
    <w:r w:rsidR="004F0C1A">
      <w:rPr>
        <w:rFonts w:asciiTheme="majorHAnsi" w:eastAsiaTheme="majorEastAsia" w:hAnsiTheme="majorHAnsi" w:cstheme="majorBidi"/>
      </w:rPr>
      <w:t xml:space="preserve"> by 23</w:t>
    </w:r>
    <w:r w:rsidR="00AF25B1">
      <w:rPr>
        <w:rFonts w:asciiTheme="majorHAnsi" w:eastAsiaTheme="majorEastAsia" w:hAnsiTheme="majorHAnsi" w:cstheme="majorBidi"/>
      </w:rPr>
      <w:t>/12/201</w:t>
    </w:r>
    <w:r w:rsidR="004F0C1A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52AF8" w:rsidRPr="00452AF8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441EF" w:rsidRDefault="00844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EF" w:rsidRDefault="008441EF" w:rsidP="000771E2">
      <w:pPr>
        <w:spacing w:after="0" w:line="240" w:lineRule="auto"/>
      </w:pPr>
      <w:r>
        <w:separator/>
      </w:r>
    </w:p>
  </w:footnote>
  <w:footnote w:type="continuationSeparator" w:id="0">
    <w:p w:rsidR="008441EF" w:rsidRDefault="008441EF" w:rsidP="000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6B86"/>
    <w:multiLevelType w:val="hybridMultilevel"/>
    <w:tmpl w:val="79728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E2"/>
    <w:rsid w:val="00055571"/>
    <w:rsid w:val="000771E2"/>
    <w:rsid w:val="000B7021"/>
    <w:rsid w:val="001C2D9B"/>
    <w:rsid w:val="001D14CD"/>
    <w:rsid w:val="002249B3"/>
    <w:rsid w:val="00400B90"/>
    <w:rsid w:val="004204D2"/>
    <w:rsid w:val="00431F14"/>
    <w:rsid w:val="00432B2C"/>
    <w:rsid w:val="00452AF8"/>
    <w:rsid w:val="004A16D2"/>
    <w:rsid w:val="004F0C1A"/>
    <w:rsid w:val="005757A2"/>
    <w:rsid w:val="00750DB4"/>
    <w:rsid w:val="00786B18"/>
    <w:rsid w:val="008441EF"/>
    <w:rsid w:val="008C074E"/>
    <w:rsid w:val="00AF25B1"/>
    <w:rsid w:val="00B062C6"/>
    <w:rsid w:val="00C57EA0"/>
    <w:rsid w:val="00CA4160"/>
    <w:rsid w:val="00CC2C7D"/>
    <w:rsid w:val="00E072C8"/>
    <w:rsid w:val="00E20001"/>
    <w:rsid w:val="00E82032"/>
    <w:rsid w:val="00F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E2"/>
  </w:style>
  <w:style w:type="paragraph" w:styleId="Footer">
    <w:name w:val="footer"/>
    <w:basedOn w:val="Normal"/>
    <w:link w:val="FooterChar"/>
    <w:uiPriority w:val="99"/>
    <w:unhideWhenUsed/>
    <w:rsid w:val="00077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E2"/>
  </w:style>
  <w:style w:type="paragraph" w:styleId="BalloonText">
    <w:name w:val="Balloon Text"/>
    <w:basedOn w:val="Normal"/>
    <w:link w:val="BalloonTextChar"/>
    <w:uiPriority w:val="99"/>
    <w:semiHidden/>
    <w:unhideWhenUsed/>
    <w:rsid w:val="0007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021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C074E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2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rsid w:val="00E20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2000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4A1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E2"/>
  </w:style>
  <w:style w:type="paragraph" w:styleId="Footer">
    <w:name w:val="footer"/>
    <w:basedOn w:val="Normal"/>
    <w:link w:val="FooterChar"/>
    <w:uiPriority w:val="99"/>
    <w:unhideWhenUsed/>
    <w:rsid w:val="00077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E2"/>
  </w:style>
  <w:style w:type="paragraph" w:styleId="BalloonText">
    <w:name w:val="Balloon Text"/>
    <w:basedOn w:val="Normal"/>
    <w:link w:val="BalloonTextChar"/>
    <w:uiPriority w:val="99"/>
    <w:semiHidden/>
    <w:unhideWhenUsed/>
    <w:rsid w:val="0007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021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C074E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2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rsid w:val="00E20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2000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4A1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manda.hardy@rsb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nda.hardy@rs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Hardy</dc:creator>
  <cp:lastModifiedBy>Amanda Hardy</cp:lastModifiedBy>
  <cp:revision>2</cp:revision>
  <dcterms:created xsi:type="dcterms:W3CDTF">2016-08-31T16:04:00Z</dcterms:created>
  <dcterms:modified xsi:type="dcterms:W3CDTF">2016-08-31T16:04:00Z</dcterms:modified>
</cp:coreProperties>
</file>